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50A3" w14:textId="77777777" w:rsidR="00571AC4" w:rsidRDefault="00DA1147" w:rsidP="00787BAC">
      <w:pPr>
        <w:pStyle w:val="Kapitteltittel"/>
      </w:pPr>
      <w:r w:rsidRPr="00533E33">
        <w:rPr>
          <w:bCs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0CBCA4" wp14:editId="5FAD90CE">
                <wp:simplePos x="0" y="0"/>
                <wp:positionH relativeFrom="column">
                  <wp:posOffset>3980815</wp:posOffset>
                </wp:positionH>
                <wp:positionV relativeFrom="paragraph">
                  <wp:posOffset>820420</wp:posOffset>
                </wp:positionV>
                <wp:extent cx="1936750" cy="609600"/>
                <wp:effectExtent l="0" t="0" r="635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A799" w14:textId="77777777" w:rsidR="00C24DDE" w:rsidRPr="0098307B" w:rsidRDefault="00C24DDE" w:rsidP="00C24DDE">
                            <w:pPr>
                              <w:pStyle w:val="Tittel"/>
                            </w:pPr>
                            <w:r w:rsidRPr="00C24DDE">
                              <w:rPr>
                                <w:color w:val="0069E8" w:themeColor="text1"/>
                              </w:rPr>
                              <w:t>Mandat</w:t>
                            </w:r>
                            <w:r>
                              <w:t>underlag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CBCA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13.45pt;margin-top:64.6pt;width:152.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" stroked="f">
                <v:textbox>
                  <w:txbxContent>
                    <w:p w14:paraId="3F16A799" w14:textId="77777777" w:rsidR="00C24DDE" w:rsidRPr="0098307B" w:rsidRDefault="00C24DDE" w:rsidP="00C24DDE">
                      <w:pPr>
                        <w:pStyle w:val="Tittel"/>
                      </w:pPr>
                      <w:r w:rsidRPr="00C24DDE">
                        <w:rPr>
                          <w:color w:val="0069E8" w:themeColor="text1"/>
                        </w:rPr>
                        <w:t>Mandat</w:t>
                      </w:r>
                      <w:r>
                        <w:t>underlag</w:t>
                      </w:r>
                    </w:p>
                  </w:txbxContent>
                </v:textbox>
              </v:shape>
            </w:pict>
          </mc:Fallback>
        </mc:AlternateContent>
      </w:r>
      <w:r w:rsidR="00571AC4">
        <w:drawing>
          <wp:anchor distT="0" distB="0" distL="114300" distR="114300" simplePos="0" relativeHeight="251671552" behindDoc="0" locked="0" layoutInCell="1" allowOverlap="1" wp14:anchorId="209915A4" wp14:editId="2BDFF026">
            <wp:simplePos x="0" y="0"/>
            <wp:positionH relativeFrom="margin">
              <wp:posOffset>-1515745</wp:posOffset>
            </wp:positionH>
            <wp:positionV relativeFrom="margin">
              <wp:posOffset>-821690</wp:posOffset>
            </wp:positionV>
            <wp:extent cx="2557780" cy="1631315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edlogo_farg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572" t="-27112" b="1"/>
                    <a:stretch/>
                  </pic:blipFill>
                  <pic:spPr bwMode="auto">
                    <a:xfrm>
                      <a:off x="0" y="0"/>
                      <a:ext cx="2557780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AC4">
        <w:t xml:space="preserve"> </w:t>
      </w:r>
    </w:p>
    <w:p w14:paraId="64013150" w14:textId="29B9D66D" w:rsidR="005A32E4" w:rsidRDefault="005A32E4" w:rsidP="005A32E4"/>
    <w:p w14:paraId="5963D16A" w14:textId="5BABE178" w:rsidR="005A32E4" w:rsidRDefault="005A32E4" w:rsidP="005A32E4">
      <w:pPr>
        <w:rPr>
          <w:color w:val="FF0000"/>
        </w:rPr>
      </w:pPr>
      <w:r>
        <w:rPr>
          <w:color w:val="FF0000"/>
        </w:rPr>
        <w:t xml:space="preserve">Oppdatert </w:t>
      </w:r>
      <w:r w:rsidR="00975834">
        <w:rPr>
          <w:color w:val="FF0000"/>
        </w:rPr>
        <w:t>07.02</w:t>
      </w:r>
      <w:r>
        <w:rPr>
          <w:color w:val="FF0000"/>
        </w:rPr>
        <w:t xml:space="preserve">.2023 </w:t>
      </w:r>
      <w:r w:rsidR="00DB5881">
        <w:rPr>
          <w:color w:val="FF0000"/>
        </w:rPr>
        <w:t>etter innspill</w:t>
      </w:r>
    </w:p>
    <w:p w14:paraId="17D9BDD3" w14:textId="23C1FC85" w:rsidR="00EF5227" w:rsidRPr="00533E33" w:rsidRDefault="00F30B16" w:rsidP="00533E33">
      <w:pPr>
        <w:pStyle w:val="Overskrift1"/>
        <w:rPr>
          <w:sz w:val="40"/>
        </w:rPr>
      </w:pPr>
      <w:r w:rsidRPr="00533E33">
        <w:rPr>
          <w:sz w:val="40"/>
        </w:rPr>
        <w:t>Utvalg for tjenestetyper i Adresseregisteret</w:t>
      </w:r>
    </w:p>
    <w:p w14:paraId="175414AE" w14:textId="77777777" w:rsidR="00533E33" w:rsidRDefault="00533E33" w:rsidP="00533E33">
      <w:pPr>
        <w:pStyle w:val="Overskrift2"/>
      </w:pPr>
      <w:r>
        <w:t>Bakgrunn</w:t>
      </w:r>
    </w:p>
    <w:p w14:paraId="0FAA2690" w14:textId="77777777" w:rsidR="00F30B16" w:rsidRPr="00641F9C" w:rsidRDefault="00F30B16" w:rsidP="00F30B16">
      <w:r w:rsidRPr="00641F9C">
        <w:t>Det er krav om bruk av tjene</w:t>
      </w:r>
      <w:r w:rsidR="0013427D">
        <w:t>stebasert adressering og</w:t>
      </w:r>
      <w:r w:rsidRPr="00641F9C">
        <w:t xml:space="preserve"> HER-id som entydig identifikator ved elektronisk samhandling over Norsk </w:t>
      </w:r>
      <w:r w:rsidR="005735BF">
        <w:t>h</w:t>
      </w:r>
      <w:r w:rsidRPr="00641F9C">
        <w:t>elsenett</w:t>
      </w:r>
      <w:r>
        <w:t xml:space="preserve">. </w:t>
      </w:r>
      <w:r w:rsidRPr="00641F9C">
        <w:t>Tjenestebasert adressering ble vedtat</w:t>
      </w:r>
      <w:r w:rsidR="00A33D88">
        <w:t>t brukt for kommunene i 2007</w:t>
      </w:r>
      <w:r w:rsidRPr="00641F9C">
        <w:t xml:space="preserve"> av KS</w:t>
      </w:r>
      <w:r w:rsidR="00A33D88">
        <w:t>,</w:t>
      </w:r>
      <w:r w:rsidRPr="00641F9C">
        <w:t xml:space="preserve"> og for spesialisthelsetjenesten i 2010 av Nasjonal IKT og Nasjonalt meldingsløft.</w:t>
      </w:r>
      <w:r w:rsidR="00FA5B88">
        <w:t xml:space="preserve"> Bruk av standard for tjenestebasert adressering er hjemlet i forskrift om standarder og nasjonale e-helseløsninger § 4 Krav om oppdatert adresseinformasjon mv.</w:t>
      </w:r>
    </w:p>
    <w:p w14:paraId="0D962381" w14:textId="77777777" w:rsidR="00F30B16" w:rsidRPr="00641F9C" w:rsidRDefault="00F30B16" w:rsidP="00F30B16">
      <w:r>
        <w:t>Direktoratet for e-helse</w:t>
      </w:r>
      <w:r w:rsidRPr="00641F9C">
        <w:t xml:space="preserve"> har ansvar for løpende vedlikehold av kodeverk som benyttes til adressering og publisering av </w:t>
      </w:r>
      <w:proofErr w:type="spellStart"/>
      <w:r w:rsidRPr="00641F9C">
        <w:t>kommunikasjonsparter</w:t>
      </w:r>
      <w:proofErr w:type="spellEnd"/>
      <w:r w:rsidRPr="00641F9C">
        <w:t xml:space="preserve"> i Adresseregisteret. </w:t>
      </w:r>
    </w:p>
    <w:p w14:paraId="53DCC063" w14:textId="77777777" w:rsidR="00EF5227" w:rsidRDefault="00F30B16" w:rsidP="00533E33">
      <w:pPr>
        <w:pStyle w:val="Overskrift2"/>
      </w:pPr>
      <w:r>
        <w:t>Formål</w:t>
      </w:r>
    </w:p>
    <w:p w14:paraId="56CD7C77" w14:textId="77777777" w:rsidR="004273EE" w:rsidRPr="00457771" w:rsidRDefault="00F30B16" w:rsidP="004273EE">
      <w:pPr>
        <w:shd w:val="clear" w:color="auto" w:fill="FCFFFC"/>
        <w:tabs>
          <w:tab w:val="clear" w:pos="397"/>
        </w:tabs>
        <w:spacing w:before="100" w:beforeAutospacing="1" w:after="100" w:afterAutospacing="1" w:line="240" w:lineRule="auto"/>
        <w:rPr>
          <w:rFonts w:eastAsia="Times New Roman" w:cs="Arial"/>
          <w:color w:val="212121"/>
          <w:sz w:val="24"/>
          <w:szCs w:val="24"/>
          <w:lang w:eastAsia="nb-NO"/>
        </w:rPr>
      </w:pPr>
      <w:r w:rsidRPr="00746DF9">
        <w:t xml:space="preserve">Formålet med </w:t>
      </w:r>
      <w:r w:rsidR="00FA5B88">
        <w:t>U</w:t>
      </w:r>
      <w:r>
        <w:t>tvalg for tjenestetyper</w:t>
      </w:r>
      <w:r w:rsidR="0099001A">
        <w:t xml:space="preserve"> i A</w:t>
      </w:r>
      <w:r>
        <w:t>dresseregisteret</w:t>
      </w:r>
      <w:r w:rsidRPr="00746DF9">
        <w:t xml:space="preserve"> er å sikre at adresseringsutfordringer løses til det beste for sektoren. </w:t>
      </w:r>
      <w:r w:rsidR="004273EE">
        <w:t xml:space="preserve">Utvalget skal understøtte samordnet bruk av tjenestebasert adressering i helse- og omsorgstjenesten og </w:t>
      </w:r>
      <w:r w:rsidR="004273EE" w:rsidRPr="00457771">
        <w:rPr>
          <w:rFonts w:eastAsia="Times New Roman" w:cs="Arial"/>
          <w:color w:val="212121"/>
          <w:sz w:val="24"/>
          <w:szCs w:val="24"/>
          <w:lang w:eastAsia="nb-NO"/>
        </w:rPr>
        <w:t>hindre uønsket variasjon</w:t>
      </w:r>
      <w:r w:rsidR="004273EE">
        <w:rPr>
          <w:rFonts w:eastAsia="Times New Roman" w:cs="Arial"/>
          <w:color w:val="212121"/>
          <w:sz w:val="24"/>
          <w:szCs w:val="24"/>
          <w:lang w:eastAsia="nb-NO"/>
        </w:rPr>
        <w:t xml:space="preserve"> i adresseringen.</w:t>
      </w:r>
      <w:r w:rsidR="004273EE" w:rsidRPr="00457771">
        <w:rPr>
          <w:rFonts w:eastAsia="Times New Roman" w:cs="Arial"/>
          <w:color w:val="212121"/>
          <w:sz w:val="24"/>
          <w:szCs w:val="24"/>
          <w:lang w:eastAsia="nb-NO"/>
        </w:rPr>
        <w:t xml:space="preserve"> </w:t>
      </w:r>
    </w:p>
    <w:p w14:paraId="242CCDA7" w14:textId="77777777" w:rsidR="00F30B16" w:rsidRDefault="004273EE" w:rsidP="00F30B16">
      <w:r>
        <w:t xml:space="preserve">Utvalg for tjenestetyper i Adresseregisteret er et rådgivende utvalg for Direktoratet for e-helse. </w:t>
      </w:r>
    </w:p>
    <w:p w14:paraId="65DA5323" w14:textId="77777777" w:rsidR="00F30B16" w:rsidRDefault="00F30B16" w:rsidP="00533E33">
      <w:pPr>
        <w:pStyle w:val="Overskrift2"/>
      </w:pPr>
      <w:r>
        <w:t>Oppgaver og ansvar</w:t>
      </w:r>
    </w:p>
    <w:p w14:paraId="03B44CE5" w14:textId="77777777" w:rsidR="00F30B16" w:rsidRDefault="00F30B16" w:rsidP="00F30B16">
      <w:r>
        <w:t xml:space="preserve">Utvalget </w:t>
      </w:r>
      <w:r w:rsidRPr="0037603A">
        <w:t xml:space="preserve">skal: </w:t>
      </w:r>
    </w:p>
    <w:p w14:paraId="36F6A53D" w14:textId="77777777" w:rsidR="00BF54A5" w:rsidRPr="0037603A" w:rsidRDefault="00A54524" w:rsidP="00441DA7">
      <w:pPr>
        <w:pStyle w:val="Listeavsnitt"/>
        <w:numPr>
          <w:ilvl w:val="0"/>
          <w:numId w:val="23"/>
        </w:numPr>
        <w:tabs>
          <w:tab w:val="clear" w:pos="397"/>
        </w:tabs>
        <w:spacing w:before="0" w:after="200" w:line="259" w:lineRule="auto"/>
      </w:pPr>
      <w:r>
        <w:t xml:space="preserve">Gi råd om bruk av eksisterende tjenestetyper. </w:t>
      </w:r>
    </w:p>
    <w:p w14:paraId="2F2DE9E8" w14:textId="77777777" w:rsidR="004273EE" w:rsidRDefault="00F30B16" w:rsidP="00441DA7">
      <w:pPr>
        <w:pStyle w:val="Listeavsnitt"/>
        <w:numPr>
          <w:ilvl w:val="0"/>
          <w:numId w:val="23"/>
        </w:numPr>
        <w:tabs>
          <w:tab w:val="clear" w:pos="397"/>
        </w:tabs>
        <w:spacing w:before="0" w:after="200" w:line="259" w:lineRule="auto"/>
      </w:pPr>
      <w:r>
        <w:t xml:space="preserve">Behandle og vurdere innmeldte forslag til </w:t>
      </w:r>
      <w:r w:rsidR="004273EE">
        <w:t xml:space="preserve">nye </w:t>
      </w:r>
      <w:r>
        <w:t>tjenestetyper</w:t>
      </w:r>
    </w:p>
    <w:p w14:paraId="0F732D78" w14:textId="77777777" w:rsidR="00441DA7" w:rsidRDefault="004273EE" w:rsidP="00441DA7">
      <w:pPr>
        <w:pStyle w:val="Listeavsnitt"/>
        <w:numPr>
          <w:ilvl w:val="0"/>
          <w:numId w:val="23"/>
        </w:numPr>
        <w:tabs>
          <w:tab w:val="clear" w:pos="397"/>
        </w:tabs>
        <w:spacing w:before="0" w:after="200" w:line="259" w:lineRule="auto"/>
      </w:pPr>
      <w:r>
        <w:t xml:space="preserve">Bidra med </w:t>
      </w:r>
      <w:r w:rsidR="00ED53B4">
        <w:t>overordnete råd og føringer om adressering</w:t>
      </w:r>
    </w:p>
    <w:p w14:paraId="50A4134F" w14:textId="77777777" w:rsidR="003A3483" w:rsidRDefault="003A3483" w:rsidP="00441DA7">
      <w:pPr>
        <w:tabs>
          <w:tab w:val="clear" w:pos="397"/>
        </w:tabs>
        <w:spacing w:before="0" w:after="200" w:line="259" w:lineRule="auto"/>
      </w:pPr>
      <w:r>
        <w:t>Medlemme</w:t>
      </w:r>
      <w:r w:rsidR="00ED53B4">
        <w:t>ne</w:t>
      </w:r>
      <w:r>
        <w:t xml:space="preserve"> i </w:t>
      </w:r>
      <w:r w:rsidR="00ED53B4">
        <w:t>u</w:t>
      </w:r>
      <w:r>
        <w:t>tvalget har ansvar for å forankre innspill og forslag</w:t>
      </w:r>
      <w:r w:rsidR="002619EC">
        <w:t xml:space="preserve"> i</w:t>
      </w:r>
      <w:r>
        <w:t xml:space="preserve"> </w:t>
      </w:r>
      <w:r w:rsidR="002619EC">
        <w:t>egne</w:t>
      </w:r>
      <w:r>
        <w:t xml:space="preserve"> nettverk.</w:t>
      </w:r>
    </w:p>
    <w:p w14:paraId="418598D0" w14:textId="77777777" w:rsidR="00533E33" w:rsidRDefault="00533E33" w:rsidP="00533E33">
      <w:pPr>
        <w:pStyle w:val="Overskrift2"/>
      </w:pPr>
      <w:r>
        <w:t>Sammensetning</w:t>
      </w:r>
    </w:p>
    <w:p w14:paraId="3D44389B" w14:textId="48F5F994" w:rsidR="002619EC" w:rsidRDefault="00533E33" w:rsidP="00533E33">
      <w:r w:rsidRPr="00DB0C65">
        <w:t xml:space="preserve">Utvalget skal ha </w:t>
      </w:r>
      <w:r w:rsidR="002619EC" w:rsidRPr="00DB0C65">
        <w:t xml:space="preserve">minimum </w:t>
      </w:r>
      <w:r w:rsidR="00886E70" w:rsidRPr="00DB0C65">
        <w:t xml:space="preserve">to </w:t>
      </w:r>
      <w:r w:rsidR="00E64B8B" w:rsidRPr="00DB0C65">
        <w:t>deltakere</w:t>
      </w:r>
      <w:r w:rsidR="00886E70" w:rsidRPr="00DB0C65">
        <w:t xml:space="preserve"> fra hver helseregion, hvorav en kommer fra spesialisthelsetjenesten og en er fra kommunehelsetjene</w:t>
      </w:r>
      <w:r w:rsidR="00E64B8B" w:rsidRPr="00DB0C65">
        <w:t>s</w:t>
      </w:r>
      <w:r w:rsidR="00886E70" w:rsidRPr="00DB0C65">
        <w:t xml:space="preserve">ten. </w:t>
      </w:r>
      <w:r w:rsidR="00E64B8B" w:rsidRPr="00DB0C65">
        <w:t>Videre skal det være</w:t>
      </w:r>
      <w:r w:rsidRPr="00DB0C65">
        <w:t xml:space="preserve"> en</w:t>
      </w:r>
      <w:r w:rsidR="00E64B8B" w:rsidRPr="00DB0C65">
        <w:t xml:space="preserve"> </w:t>
      </w:r>
      <w:r w:rsidR="00E64B8B" w:rsidRPr="00DB0C65">
        <w:lastRenderedPageBreak/>
        <w:t>deltaker</w:t>
      </w:r>
      <w:r w:rsidRPr="00DB0C65">
        <w:t xml:space="preserve"> fra Legeforeningen (allmennlege)</w:t>
      </w:r>
      <w:r w:rsidR="002619EC" w:rsidRPr="00DB0C65">
        <w:t xml:space="preserve"> og </w:t>
      </w:r>
      <w:r w:rsidRPr="00DB0C65">
        <w:t xml:space="preserve">en fra Norsk </w:t>
      </w:r>
      <w:r w:rsidR="002619EC" w:rsidRPr="00DB0C65">
        <w:t>h</w:t>
      </w:r>
      <w:r w:rsidRPr="00DB0C65">
        <w:t>elsenett</w:t>
      </w:r>
      <w:r w:rsidR="002619EC" w:rsidRPr="00DB0C65">
        <w:t xml:space="preserve">. </w:t>
      </w:r>
      <w:r w:rsidRPr="00DB0C65">
        <w:t>Direktoratet for e-helse</w:t>
      </w:r>
      <w:r w:rsidR="002619EC" w:rsidRPr="00DB0C65">
        <w:t xml:space="preserve"> leder utvalget og har </w:t>
      </w:r>
      <w:r w:rsidR="00123B1A" w:rsidRPr="00DB0C65">
        <w:t>sekretariat</w:t>
      </w:r>
      <w:r w:rsidR="002619EC" w:rsidRPr="00DB0C65">
        <w:t>et</w:t>
      </w:r>
      <w:r w:rsidRPr="00DB0C65">
        <w:t>.</w:t>
      </w:r>
      <w:r>
        <w:t xml:space="preserve"> </w:t>
      </w:r>
    </w:p>
    <w:p w14:paraId="7D3C725D" w14:textId="563845D8" w:rsidR="00533E33" w:rsidRDefault="00533E33" w:rsidP="00533E33">
      <w:r w:rsidRPr="00DB0C65">
        <w:t xml:space="preserve">Utvalget kan kalle inn </w:t>
      </w:r>
      <w:r w:rsidR="001252EC" w:rsidRPr="00DB0C65">
        <w:t xml:space="preserve">andre </w:t>
      </w:r>
      <w:r w:rsidR="00E64B8B" w:rsidRPr="00DB0C65">
        <w:t>aktuelle møtedeltaker</w:t>
      </w:r>
      <w:r w:rsidR="001252EC" w:rsidRPr="00DB0C65">
        <w:t>e</w:t>
      </w:r>
      <w:r w:rsidR="00E64B8B" w:rsidRPr="00DB0C65">
        <w:t xml:space="preserve"> på enkeltsaker</w:t>
      </w:r>
      <w:r w:rsidRPr="00DB0C65">
        <w:t>.</w:t>
      </w:r>
      <w:r>
        <w:t xml:space="preserve"> </w:t>
      </w:r>
    </w:p>
    <w:p w14:paraId="12FC54BF" w14:textId="0AC3C873" w:rsidR="00533E33" w:rsidRDefault="00533E33" w:rsidP="00533E33">
      <w:r>
        <w:t>Medlemmene</w:t>
      </w:r>
      <w:r w:rsidRPr="00355030">
        <w:t xml:space="preserve"> må </w:t>
      </w:r>
      <w:r>
        <w:t>ha erfaring med tjenestebasert adressering og ha god kjennskap til hvordan adressering håndteres i egen virksomhet</w:t>
      </w:r>
      <w:r w:rsidRPr="00355030">
        <w:t xml:space="preserve">. </w:t>
      </w:r>
      <w:r w:rsidR="00DB0C65">
        <w:t>I tillegg må de ha god kunnskap om meldingsutveksling mellom de ulike nivåene i helse- og omsorgstjenesten.</w:t>
      </w:r>
    </w:p>
    <w:p w14:paraId="79EBE90A" w14:textId="77777777" w:rsidR="00533E33" w:rsidRDefault="00533E33" w:rsidP="00533E33">
      <w:pPr>
        <w:pStyle w:val="Overskrift2"/>
      </w:pPr>
      <w:r>
        <w:t>Arbeidsform</w:t>
      </w:r>
    </w:p>
    <w:p w14:paraId="6A58213C" w14:textId="47DC628F" w:rsidR="00533E33" w:rsidRDefault="00533E33" w:rsidP="00533E33">
      <w:pPr>
        <w:keepNext/>
        <w:spacing w:after="0"/>
      </w:pPr>
      <w:r>
        <w:t xml:space="preserve">Utvalget skal ha </w:t>
      </w:r>
      <w:r w:rsidR="002619EC">
        <w:t>månedlige møter</w:t>
      </w:r>
      <w:r>
        <w:t xml:space="preserve">. </w:t>
      </w:r>
      <w:r w:rsidR="002619EC">
        <w:t xml:space="preserve">Møtene gjennomføres </w:t>
      </w:r>
      <w:r w:rsidR="00441DA7">
        <w:t>digitalt</w:t>
      </w:r>
      <w:r>
        <w:t xml:space="preserve">. </w:t>
      </w:r>
    </w:p>
    <w:p w14:paraId="6CBDE1C9" w14:textId="4B8BD40E" w:rsidR="001252EC" w:rsidRDefault="001252EC" w:rsidP="00533E33">
      <w:pPr>
        <w:keepNext/>
        <w:spacing w:after="0"/>
      </w:pPr>
    </w:p>
    <w:p w14:paraId="4E52F6A0" w14:textId="2EA98FF9" w:rsidR="001252EC" w:rsidRPr="00DB0C65" w:rsidRDefault="009C2177" w:rsidP="00533E33">
      <w:pPr>
        <w:keepNext/>
        <w:spacing w:after="0"/>
      </w:pPr>
      <w:r w:rsidRPr="00DB0C65">
        <w:t xml:space="preserve">Saker meldes inn til </w:t>
      </w:r>
      <w:hyperlink r:id="rId12" w:history="1">
        <w:r w:rsidRPr="00DB0C65">
          <w:rPr>
            <w:rStyle w:val="Hyperkobling"/>
            <w:rFonts w:ascii="Arial" w:hAnsi="Arial"/>
          </w:rPr>
          <w:t>meldingshjelp@ehelse.no</w:t>
        </w:r>
      </w:hyperlink>
      <w:r w:rsidRPr="00DB0C65">
        <w:t xml:space="preserve">. </w:t>
      </w:r>
    </w:p>
    <w:p w14:paraId="51BD2D04" w14:textId="6174D7C1" w:rsidR="009C2177" w:rsidRPr="00DB0C65" w:rsidRDefault="009C2177" w:rsidP="00533E33">
      <w:pPr>
        <w:keepNext/>
        <w:spacing w:after="0"/>
      </w:pPr>
    </w:p>
    <w:p w14:paraId="5A85F721" w14:textId="358E4B63" w:rsidR="009C2177" w:rsidRDefault="009C2177" w:rsidP="00533E33">
      <w:pPr>
        <w:keepNext/>
        <w:spacing w:after="0"/>
      </w:pPr>
      <w:r w:rsidRPr="00DB0C65">
        <w:t xml:space="preserve">Direktoratet for e-helse legger ut saksunderlag på nettsiden til utvalget en uke før hvert møte. Oppsummeringer legges ut på samme sted. Lenke til utvalgets nettside: </w:t>
      </w:r>
      <w:hyperlink r:id="rId13" w:history="1">
        <w:r w:rsidRPr="00DB0C65">
          <w:rPr>
            <w:rStyle w:val="Hyperkobling"/>
          </w:rPr>
          <w:t>Utvalg for tjenestetyper i Adresseregisteret (ehelse.no)</w:t>
        </w:r>
      </w:hyperlink>
    </w:p>
    <w:p w14:paraId="51FFFDB2" w14:textId="77777777" w:rsidR="00533E33" w:rsidRDefault="00533E33" w:rsidP="00F30B16"/>
    <w:p w14:paraId="64B47C04" w14:textId="77777777" w:rsidR="00F30B16" w:rsidRPr="00F30B16" w:rsidRDefault="00F30B16" w:rsidP="00F30B16"/>
    <w:p w14:paraId="7B0683EF" w14:textId="77777777" w:rsidR="00EF5227" w:rsidRPr="00F913A4" w:rsidRDefault="00EF5227" w:rsidP="00EF5227">
      <w:pPr>
        <w:tabs>
          <w:tab w:val="clear" w:pos="397"/>
        </w:tabs>
        <w:spacing w:before="0" w:after="160" w:line="259" w:lineRule="auto"/>
      </w:pPr>
    </w:p>
    <w:p w14:paraId="440069E6" w14:textId="77777777" w:rsidR="00EF5227" w:rsidRDefault="00EF5227" w:rsidP="00EF5227">
      <w:pPr>
        <w:spacing w:line="259" w:lineRule="auto"/>
      </w:pPr>
    </w:p>
    <w:p w14:paraId="5EEB82FB" w14:textId="77777777" w:rsidR="00EE080E" w:rsidRDefault="00EE080E" w:rsidP="00CF234B">
      <w:pPr>
        <w:pStyle w:val="Overskrift2"/>
        <w:rPr>
          <w:rFonts w:eastAsiaTheme="minorHAnsi"/>
        </w:rPr>
      </w:pPr>
    </w:p>
    <w:sectPr w:rsidR="00EE080E" w:rsidSect="00EE080E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418" w:right="1531" w:bottom="1418" w:left="1531" w:header="709" w:footer="567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2EBA" w14:textId="77777777" w:rsidR="00F51BC0" w:rsidRDefault="00F51BC0" w:rsidP="008452EA">
      <w:pPr>
        <w:spacing w:after="0" w:line="240" w:lineRule="auto"/>
      </w:pPr>
      <w:r>
        <w:separator/>
      </w:r>
    </w:p>
    <w:p w14:paraId="320B56C2" w14:textId="77777777" w:rsidR="00F51BC0" w:rsidRDefault="00F51BC0"/>
  </w:endnote>
  <w:endnote w:type="continuationSeparator" w:id="0">
    <w:p w14:paraId="05E8754A" w14:textId="77777777" w:rsidR="00F51BC0" w:rsidRDefault="00F51BC0" w:rsidP="008452EA">
      <w:pPr>
        <w:spacing w:after="0" w:line="240" w:lineRule="auto"/>
      </w:pPr>
      <w:r>
        <w:continuationSeparator/>
      </w:r>
    </w:p>
    <w:p w14:paraId="41E85DF1" w14:textId="77777777" w:rsidR="00F51BC0" w:rsidRDefault="00F51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87878" w:themeColor="background1" w:themeShade="80"/>
      </w:rPr>
      <w:id w:val="68704837"/>
      <w:docPartObj>
        <w:docPartGallery w:val="Page Numbers (Bottom of Page)"/>
        <w:docPartUnique/>
      </w:docPartObj>
    </w:sdtPr>
    <w:sdtEndPr/>
    <w:sdtContent>
      <w:p w14:paraId="2475666B" w14:textId="77777777" w:rsidR="00877D07" w:rsidRPr="001D11C3" w:rsidRDefault="00D1126B" w:rsidP="001D11C3">
        <w:pPr>
          <w:pStyle w:val="Bunntekst"/>
          <w:rPr>
            <w:color w:val="787878" w:themeColor="background1" w:themeShade="80"/>
          </w:rPr>
        </w:pPr>
        <w:r w:rsidRPr="003B01FD">
          <w:rPr>
            <w:color w:val="787878" w:themeColor="background1" w:themeShade="80"/>
          </w:rPr>
          <w:fldChar w:fldCharType="begin"/>
        </w:r>
        <w:r w:rsidRPr="003B01FD">
          <w:rPr>
            <w:color w:val="787878" w:themeColor="background1" w:themeShade="80"/>
          </w:rPr>
          <w:instrText>PAGE   \* MERGEFORMAT</w:instrText>
        </w:r>
        <w:r w:rsidRPr="003B01FD">
          <w:rPr>
            <w:color w:val="787878" w:themeColor="background1" w:themeShade="80"/>
          </w:rPr>
          <w:fldChar w:fldCharType="separate"/>
        </w:r>
        <w:r w:rsidR="00EF7B98">
          <w:rPr>
            <w:noProof/>
            <w:color w:val="787878" w:themeColor="background1" w:themeShade="80"/>
          </w:rPr>
          <w:t>2</w:t>
        </w:r>
        <w:r w:rsidRPr="003B01FD">
          <w:rPr>
            <w:color w:val="787878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44D2F" w14:textId="77777777" w:rsidR="00F51BC0" w:rsidRDefault="00F51BC0" w:rsidP="008452EA">
      <w:pPr>
        <w:spacing w:after="0" w:line="240" w:lineRule="auto"/>
      </w:pPr>
      <w:r>
        <w:separator/>
      </w:r>
    </w:p>
    <w:p w14:paraId="1551D779" w14:textId="77777777" w:rsidR="00F51BC0" w:rsidRDefault="00F51BC0"/>
  </w:footnote>
  <w:footnote w:type="continuationSeparator" w:id="0">
    <w:p w14:paraId="1BDFF902" w14:textId="77777777" w:rsidR="00F51BC0" w:rsidRDefault="00F51BC0" w:rsidP="008452EA">
      <w:pPr>
        <w:spacing w:after="0" w:line="240" w:lineRule="auto"/>
      </w:pPr>
      <w:r>
        <w:continuationSeparator/>
      </w:r>
    </w:p>
    <w:p w14:paraId="7A606FCE" w14:textId="77777777" w:rsidR="00F51BC0" w:rsidRDefault="00F51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23DD" w14:textId="77777777" w:rsidR="00DA1147" w:rsidRDefault="00975834">
    <w:pPr>
      <w:pStyle w:val="Topptekst"/>
    </w:pPr>
    <w:r>
      <w:rPr>
        <w:noProof/>
      </w:rPr>
      <w:pict w14:anchorId="2DC95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4485" o:spid="_x0000_s1026" type="#_x0000_t136" style="position:absolute;margin-left:0;margin-top:0;width:571.45pt;height:5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tkast revidert mand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B0D1" w14:textId="77777777" w:rsidR="00DA1147" w:rsidRDefault="00975834">
    <w:pPr>
      <w:pStyle w:val="Topptekst"/>
    </w:pPr>
    <w:r>
      <w:rPr>
        <w:noProof/>
      </w:rPr>
      <w:pict w14:anchorId="1F1CA5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4486" o:spid="_x0000_s1027" type="#_x0000_t136" style="position:absolute;margin-left:0;margin-top:0;width:571.45pt;height:5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tkast revidert manda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8A02" w14:textId="781FA529" w:rsidR="00DA1147" w:rsidRDefault="00975834">
    <w:pPr>
      <w:pStyle w:val="Topptekst"/>
    </w:pPr>
    <w:r>
      <w:rPr>
        <w:noProof/>
      </w:rPr>
      <w:pict w14:anchorId="2904FA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64484" o:spid="_x0000_s1025" type="#_x0000_t136" style="position:absolute;margin-left:0;margin-top:0;width:571.45pt;height:5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tkast revidert mandat"/>
          <w10:wrap anchorx="margin" anchory="margin"/>
        </v:shape>
      </w:pict>
    </w:r>
    <w:r w:rsidR="00DA1147">
      <w:tab/>
    </w:r>
    <w:r w:rsidR="00DA1147">
      <w:tab/>
    </w:r>
    <w:r w:rsidR="00DA1147">
      <w:tab/>
    </w:r>
    <w:r>
      <w:t>xx.xx.</w:t>
    </w:r>
    <w:r w:rsidR="00DA1147"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C00E8A"/>
    <w:multiLevelType w:val="hybridMultilevel"/>
    <w:tmpl w:val="334EE9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3EEB8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5CC2D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607924"/>
    <w:multiLevelType w:val="multilevel"/>
    <w:tmpl w:val="736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0875B1"/>
    <w:multiLevelType w:val="multilevel"/>
    <w:tmpl w:val="0DA852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65033F"/>
    <w:multiLevelType w:val="multilevel"/>
    <w:tmpl w:val="98D6B3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2933E838"/>
    <w:multiLevelType w:val="hybridMultilevel"/>
    <w:tmpl w:val="6ED0E3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1CE634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20347FA"/>
    <w:multiLevelType w:val="multilevel"/>
    <w:tmpl w:val="E8FA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611092"/>
    <w:multiLevelType w:val="multilevel"/>
    <w:tmpl w:val="0414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54776AC"/>
    <w:multiLevelType w:val="hybridMultilevel"/>
    <w:tmpl w:val="C8121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E6AC0"/>
    <w:multiLevelType w:val="hybridMultilevel"/>
    <w:tmpl w:val="9370D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E4621"/>
    <w:multiLevelType w:val="hybridMultilevel"/>
    <w:tmpl w:val="7794F556"/>
    <w:lvl w:ilvl="0" w:tplc="A4DABBE2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F33F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69625283">
    <w:abstractNumId w:val="23"/>
  </w:num>
  <w:num w:numId="2" w16cid:durableId="994338014">
    <w:abstractNumId w:val="11"/>
  </w:num>
  <w:num w:numId="3" w16cid:durableId="396979381">
    <w:abstractNumId w:val="19"/>
  </w:num>
  <w:num w:numId="4" w16cid:durableId="1003124571">
    <w:abstractNumId w:val="9"/>
  </w:num>
  <w:num w:numId="5" w16cid:durableId="295840951">
    <w:abstractNumId w:val="4"/>
  </w:num>
  <w:num w:numId="6" w16cid:durableId="1443114288">
    <w:abstractNumId w:val="3"/>
  </w:num>
  <w:num w:numId="7" w16cid:durableId="584611880">
    <w:abstractNumId w:val="2"/>
  </w:num>
  <w:num w:numId="8" w16cid:durableId="11880311">
    <w:abstractNumId w:val="1"/>
  </w:num>
  <w:num w:numId="9" w16cid:durableId="377512022">
    <w:abstractNumId w:val="10"/>
  </w:num>
  <w:num w:numId="10" w16cid:durableId="353072917">
    <w:abstractNumId w:val="8"/>
  </w:num>
  <w:num w:numId="11" w16cid:durableId="346448428">
    <w:abstractNumId w:val="7"/>
  </w:num>
  <w:num w:numId="12" w16cid:durableId="1827356110">
    <w:abstractNumId w:val="6"/>
  </w:num>
  <w:num w:numId="13" w16cid:durableId="473915267">
    <w:abstractNumId w:val="5"/>
  </w:num>
  <w:num w:numId="14" w16cid:durableId="451559802">
    <w:abstractNumId w:val="11"/>
  </w:num>
  <w:num w:numId="15" w16cid:durableId="931160845">
    <w:abstractNumId w:val="17"/>
  </w:num>
  <w:num w:numId="16" w16cid:durableId="174268508">
    <w:abstractNumId w:val="14"/>
  </w:num>
  <w:num w:numId="17" w16cid:durableId="1936791068">
    <w:abstractNumId w:val="0"/>
  </w:num>
  <w:num w:numId="18" w16cid:durableId="99497445">
    <w:abstractNumId w:val="16"/>
  </w:num>
  <w:num w:numId="19" w16cid:durableId="1041591333">
    <w:abstractNumId w:val="22"/>
  </w:num>
  <w:num w:numId="20" w16cid:durableId="581454130">
    <w:abstractNumId w:val="13"/>
  </w:num>
  <w:num w:numId="21" w16cid:durableId="1559900548">
    <w:abstractNumId w:val="15"/>
  </w:num>
  <w:num w:numId="22" w16cid:durableId="1945457553">
    <w:abstractNumId w:val="21"/>
  </w:num>
  <w:num w:numId="23" w16cid:durableId="1526596551">
    <w:abstractNumId w:val="20"/>
  </w:num>
  <w:num w:numId="24" w16cid:durableId="1584147722">
    <w:abstractNumId w:val="12"/>
  </w:num>
  <w:num w:numId="25" w16cid:durableId="17924361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defaultTableStyle w:val="Vanligtabell11"/>
  <w:characterSpacingControl w:val="doNotCompress"/>
  <w:hdrShapeDefaults>
    <o:shapedefaults v:ext="edit" spidmax="2050">
      <o:colormru v:ext="edit" colors="#c9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56"/>
    <w:rsid w:val="00001197"/>
    <w:rsid w:val="0000394D"/>
    <w:rsid w:val="00016722"/>
    <w:rsid w:val="000319DE"/>
    <w:rsid w:val="00051D43"/>
    <w:rsid w:val="000728DE"/>
    <w:rsid w:val="00077871"/>
    <w:rsid w:val="00085F4A"/>
    <w:rsid w:val="000874B7"/>
    <w:rsid w:val="0009243B"/>
    <w:rsid w:val="000A31F5"/>
    <w:rsid w:val="000B0ACA"/>
    <w:rsid w:val="000C08AF"/>
    <w:rsid w:val="000D58BD"/>
    <w:rsid w:val="000D5EE3"/>
    <w:rsid w:val="000D7B43"/>
    <w:rsid w:val="000E59D5"/>
    <w:rsid w:val="000E64B2"/>
    <w:rsid w:val="0010751A"/>
    <w:rsid w:val="00112990"/>
    <w:rsid w:val="00123B1A"/>
    <w:rsid w:val="001252EC"/>
    <w:rsid w:val="0013427D"/>
    <w:rsid w:val="001408A7"/>
    <w:rsid w:val="00140AE8"/>
    <w:rsid w:val="00164DE1"/>
    <w:rsid w:val="001820F9"/>
    <w:rsid w:val="00194EFB"/>
    <w:rsid w:val="001A42F1"/>
    <w:rsid w:val="001B0402"/>
    <w:rsid w:val="001B06A2"/>
    <w:rsid w:val="001C4AC5"/>
    <w:rsid w:val="001D06D7"/>
    <w:rsid w:val="001D0902"/>
    <w:rsid w:val="001D11C3"/>
    <w:rsid w:val="001F0703"/>
    <w:rsid w:val="001F5F36"/>
    <w:rsid w:val="00203479"/>
    <w:rsid w:val="00217F08"/>
    <w:rsid w:val="002203C3"/>
    <w:rsid w:val="00220BC8"/>
    <w:rsid w:val="00223643"/>
    <w:rsid w:val="002345D8"/>
    <w:rsid w:val="0023520F"/>
    <w:rsid w:val="002430F1"/>
    <w:rsid w:val="00250437"/>
    <w:rsid w:val="00255ED8"/>
    <w:rsid w:val="002619EC"/>
    <w:rsid w:val="002670F0"/>
    <w:rsid w:val="00272295"/>
    <w:rsid w:val="002808BD"/>
    <w:rsid w:val="002A7C6B"/>
    <w:rsid w:val="002B22C0"/>
    <w:rsid w:val="002B66FD"/>
    <w:rsid w:val="002C093F"/>
    <w:rsid w:val="002D796E"/>
    <w:rsid w:val="002E2C92"/>
    <w:rsid w:val="002F6F79"/>
    <w:rsid w:val="002F73C1"/>
    <w:rsid w:val="003013B4"/>
    <w:rsid w:val="00311863"/>
    <w:rsid w:val="003153C2"/>
    <w:rsid w:val="00322D46"/>
    <w:rsid w:val="00331129"/>
    <w:rsid w:val="00334ED1"/>
    <w:rsid w:val="00341164"/>
    <w:rsid w:val="00342B64"/>
    <w:rsid w:val="00344466"/>
    <w:rsid w:val="00351149"/>
    <w:rsid w:val="00360526"/>
    <w:rsid w:val="00370838"/>
    <w:rsid w:val="00382B94"/>
    <w:rsid w:val="00393594"/>
    <w:rsid w:val="00397195"/>
    <w:rsid w:val="003A3483"/>
    <w:rsid w:val="003A63A0"/>
    <w:rsid w:val="003A76E7"/>
    <w:rsid w:val="003B01FD"/>
    <w:rsid w:val="003B0F72"/>
    <w:rsid w:val="003B6792"/>
    <w:rsid w:val="003C61A4"/>
    <w:rsid w:val="003E080D"/>
    <w:rsid w:val="003E2267"/>
    <w:rsid w:val="003E46C4"/>
    <w:rsid w:val="003E6C24"/>
    <w:rsid w:val="003F2FF4"/>
    <w:rsid w:val="003F5169"/>
    <w:rsid w:val="003F7F9F"/>
    <w:rsid w:val="00406320"/>
    <w:rsid w:val="004228A1"/>
    <w:rsid w:val="0042697C"/>
    <w:rsid w:val="004273EE"/>
    <w:rsid w:val="004372D6"/>
    <w:rsid w:val="00440732"/>
    <w:rsid w:val="00441DA7"/>
    <w:rsid w:val="0045102A"/>
    <w:rsid w:val="00451F1E"/>
    <w:rsid w:val="00453D8D"/>
    <w:rsid w:val="0045496B"/>
    <w:rsid w:val="0045602A"/>
    <w:rsid w:val="00457463"/>
    <w:rsid w:val="00457771"/>
    <w:rsid w:val="00477DBB"/>
    <w:rsid w:val="00485D2D"/>
    <w:rsid w:val="004908D7"/>
    <w:rsid w:val="004A48ED"/>
    <w:rsid w:val="004A5348"/>
    <w:rsid w:val="004E6A2C"/>
    <w:rsid w:val="004F23C7"/>
    <w:rsid w:val="004F6540"/>
    <w:rsid w:val="0050032E"/>
    <w:rsid w:val="00502865"/>
    <w:rsid w:val="00504285"/>
    <w:rsid w:val="005079D1"/>
    <w:rsid w:val="00511B91"/>
    <w:rsid w:val="00511CB8"/>
    <w:rsid w:val="0052002A"/>
    <w:rsid w:val="00520788"/>
    <w:rsid w:val="00521CB4"/>
    <w:rsid w:val="0053354D"/>
    <w:rsid w:val="00533E33"/>
    <w:rsid w:val="00556607"/>
    <w:rsid w:val="00561688"/>
    <w:rsid w:val="00571AC4"/>
    <w:rsid w:val="005735BF"/>
    <w:rsid w:val="0057484B"/>
    <w:rsid w:val="005807B7"/>
    <w:rsid w:val="00583B6C"/>
    <w:rsid w:val="00584890"/>
    <w:rsid w:val="005855D3"/>
    <w:rsid w:val="005867BD"/>
    <w:rsid w:val="00592027"/>
    <w:rsid w:val="0059445C"/>
    <w:rsid w:val="005A32E4"/>
    <w:rsid w:val="005A3D22"/>
    <w:rsid w:val="005C0ACA"/>
    <w:rsid w:val="005D6A6A"/>
    <w:rsid w:val="005D7DBF"/>
    <w:rsid w:val="005E2950"/>
    <w:rsid w:val="005E5B19"/>
    <w:rsid w:val="005F37FE"/>
    <w:rsid w:val="00600C26"/>
    <w:rsid w:val="006322AF"/>
    <w:rsid w:val="0063455A"/>
    <w:rsid w:val="006435AC"/>
    <w:rsid w:val="00662CBF"/>
    <w:rsid w:val="00664841"/>
    <w:rsid w:val="00674178"/>
    <w:rsid w:val="00674315"/>
    <w:rsid w:val="00677429"/>
    <w:rsid w:val="00684247"/>
    <w:rsid w:val="00685BB8"/>
    <w:rsid w:val="006867DC"/>
    <w:rsid w:val="00690339"/>
    <w:rsid w:val="006B581A"/>
    <w:rsid w:val="006C7405"/>
    <w:rsid w:val="006D055A"/>
    <w:rsid w:val="006F6ECE"/>
    <w:rsid w:val="00701674"/>
    <w:rsid w:val="007152B6"/>
    <w:rsid w:val="00717A87"/>
    <w:rsid w:val="00722281"/>
    <w:rsid w:val="00732FC4"/>
    <w:rsid w:val="00734153"/>
    <w:rsid w:val="00742217"/>
    <w:rsid w:val="007509D9"/>
    <w:rsid w:val="00787BAC"/>
    <w:rsid w:val="007919B9"/>
    <w:rsid w:val="00792E56"/>
    <w:rsid w:val="007B2093"/>
    <w:rsid w:val="007C0B95"/>
    <w:rsid w:val="007C2474"/>
    <w:rsid w:val="007F4D01"/>
    <w:rsid w:val="007F59B4"/>
    <w:rsid w:val="007F7A6B"/>
    <w:rsid w:val="00803835"/>
    <w:rsid w:val="008154D8"/>
    <w:rsid w:val="00823C19"/>
    <w:rsid w:val="00826664"/>
    <w:rsid w:val="008360FE"/>
    <w:rsid w:val="008452EA"/>
    <w:rsid w:val="00846803"/>
    <w:rsid w:val="0085667C"/>
    <w:rsid w:val="00876B58"/>
    <w:rsid w:val="00877D07"/>
    <w:rsid w:val="00886E70"/>
    <w:rsid w:val="008A18DE"/>
    <w:rsid w:val="008B17F8"/>
    <w:rsid w:val="008B1A46"/>
    <w:rsid w:val="008B5F9C"/>
    <w:rsid w:val="008C129B"/>
    <w:rsid w:val="008C17D8"/>
    <w:rsid w:val="008E2571"/>
    <w:rsid w:val="008F1973"/>
    <w:rsid w:val="008F4491"/>
    <w:rsid w:val="00901337"/>
    <w:rsid w:val="00907019"/>
    <w:rsid w:val="009118F7"/>
    <w:rsid w:val="00912AE7"/>
    <w:rsid w:val="009160C9"/>
    <w:rsid w:val="00916594"/>
    <w:rsid w:val="00916DE7"/>
    <w:rsid w:val="00917C09"/>
    <w:rsid w:val="00930C71"/>
    <w:rsid w:val="009378A3"/>
    <w:rsid w:val="00951227"/>
    <w:rsid w:val="0095668A"/>
    <w:rsid w:val="009756E3"/>
    <w:rsid w:val="00975834"/>
    <w:rsid w:val="00986BC1"/>
    <w:rsid w:val="0099001A"/>
    <w:rsid w:val="00990CE2"/>
    <w:rsid w:val="009A6B77"/>
    <w:rsid w:val="009B3987"/>
    <w:rsid w:val="009C2177"/>
    <w:rsid w:val="009C3261"/>
    <w:rsid w:val="009D41BE"/>
    <w:rsid w:val="009E1BA7"/>
    <w:rsid w:val="009E3AAA"/>
    <w:rsid w:val="009E5C3D"/>
    <w:rsid w:val="009E74A8"/>
    <w:rsid w:val="009F2287"/>
    <w:rsid w:val="009F5008"/>
    <w:rsid w:val="00A01F51"/>
    <w:rsid w:val="00A07E9E"/>
    <w:rsid w:val="00A13DC2"/>
    <w:rsid w:val="00A30460"/>
    <w:rsid w:val="00A33D88"/>
    <w:rsid w:val="00A44A85"/>
    <w:rsid w:val="00A54524"/>
    <w:rsid w:val="00A57F2C"/>
    <w:rsid w:val="00A6782D"/>
    <w:rsid w:val="00A97324"/>
    <w:rsid w:val="00AA2F1E"/>
    <w:rsid w:val="00AB5058"/>
    <w:rsid w:val="00AC29B2"/>
    <w:rsid w:val="00AC57F9"/>
    <w:rsid w:val="00AC65A7"/>
    <w:rsid w:val="00AD29BA"/>
    <w:rsid w:val="00AD2DCD"/>
    <w:rsid w:val="00AD6727"/>
    <w:rsid w:val="00AE205D"/>
    <w:rsid w:val="00AE4001"/>
    <w:rsid w:val="00AF56CB"/>
    <w:rsid w:val="00B233ED"/>
    <w:rsid w:val="00B4007A"/>
    <w:rsid w:val="00B40443"/>
    <w:rsid w:val="00B42C88"/>
    <w:rsid w:val="00B46F60"/>
    <w:rsid w:val="00B56BC0"/>
    <w:rsid w:val="00B61141"/>
    <w:rsid w:val="00B657F9"/>
    <w:rsid w:val="00B6732B"/>
    <w:rsid w:val="00B76085"/>
    <w:rsid w:val="00B91C5A"/>
    <w:rsid w:val="00B931F4"/>
    <w:rsid w:val="00B954AB"/>
    <w:rsid w:val="00BA0850"/>
    <w:rsid w:val="00BC6628"/>
    <w:rsid w:val="00BC6735"/>
    <w:rsid w:val="00BD2C8F"/>
    <w:rsid w:val="00BD3682"/>
    <w:rsid w:val="00BD781E"/>
    <w:rsid w:val="00BF3C79"/>
    <w:rsid w:val="00BF54A5"/>
    <w:rsid w:val="00C009F9"/>
    <w:rsid w:val="00C119FA"/>
    <w:rsid w:val="00C13200"/>
    <w:rsid w:val="00C24DDE"/>
    <w:rsid w:val="00C321E9"/>
    <w:rsid w:val="00C438DC"/>
    <w:rsid w:val="00C51C06"/>
    <w:rsid w:val="00C57BD9"/>
    <w:rsid w:val="00C67209"/>
    <w:rsid w:val="00C74BE8"/>
    <w:rsid w:val="00C766C4"/>
    <w:rsid w:val="00C843CE"/>
    <w:rsid w:val="00C94C98"/>
    <w:rsid w:val="00CB1EA8"/>
    <w:rsid w:val="00CC101E"/>
    <w:rsid w:val="00CD3F48"/>
    <w:rsid w:val="00CD4B52"/>
    <w:rsid w:val="00CD6542"/>
    <w:rsid w:val="00CD7D39"/>
    <w:rsid w:val="00CE5EFB"/>
    <w:rsid w:val="00CF234B"/>
    <w:rsid w:val="00CF6811"/>
    <w:rsid w:val="00CF7ECB"/>
    <w:rsid w:val="00D1126B"/>
    <w:rsid w:val="00D27160"/>
    <w:rsid w:val="00D32F8D"/>
    <w:rsid w:val="00D5108C"/>
    <w:rsid w:val="00D6030F"/>
    <w:rsid w:val="00D60496"/>
    <w:rsid w:val="00D62581"/>
    <w:rsid w:val="00D64873"/>
    <w:rsid w:val="00D747A6"/>
    <w:rsid w:val="00D7586C"/>
    <w:rsid w:val="00D87574"/>
    <w:rsid w:val="00D9673D"/>
    <w:rsid w:val="00DA1147"/>
    <w:rsid w:val="00DB0C65"/>
    <w:rsid w:val="00DB199A"/>
    <w:rsid w:val="00DB5881"/>
    <w:rsid w:val="00DC70A2"/>
    <w:rsid w:val="00DE024B"/>
    <w:rsid w:val="00DE4351"/>
    <w:rsid w:val="00DE7A19"/>
    <w:rsid w:val="00DF5C0D"/>
    <w:rsid w:val="00E012BC"/>
    <w:rsid w:val="00E16F7A"/>
    <w:rsid w:val="00E21FBA"/>
    <w:rsid w:val="00E23DB8"/>
    <w:rsid w:val="00E252B8"/>
    <w:rsid w:val="00E3133B"/>
    <w:rsid w:val="00E32468"/>
    <w:rsid w:val="00E3343D"/>
    <w:rsid w:val="00E34405"/>
    <w:rsid w:val="00E4077F"/>
    <w:rsid w:val="00E46F05"/>
    <w:rsid w:val="00E50843"/>
    <w:rsid w:val="00E64B8B"/>
    <w:rsid w:val="00E67C36"/>
    <w:rsid w:val="00E77A89"/>
    <w:rsid w:val="00E86DCD"/>
    <w:rsid w:val="00EA4E0E"/>
    <w:rsid w:val="00EB594C"/>
    <w:rsid w:val="00ED53B4"/>
    <w:rsid w:val="00EE080E"/>
    <w:rsid w:val="00EE4B80"/>
    <w:rsid w:val="00EF5227"/>
    <w:rsid w:val="00EF7B98"/>
    <w:rsid w:val="00F1239F"/>
    <w:rsid w:val="00F1255A"/>
    <w:rsid w:val="00F146E0"/>
    <w:rsid w:val="00F15FF8"/>
    <w:rsid w:val="00F17BA8"/>
    <w:rsid w:val="00F23756"/>
    <w:rsid w:val="00F24BC2"/>
    <w:rsid w:val="00F30180"/>
    <w:rsid w:val="00F30B16"/>
    <w:rsid w:val="00F4175D"/>
    <w:rsid w:val="00F51BC0"/>
    <w:rsid w:val="00F5337A"/>
    <w:rsid w:val="00F55F6E"/>
    <w:rsid w:val="00F75813"/>
    <w:rsid w:val="00F80281"/>
    <w:rsid w:val="00F864BA"/>
    <w:rsid w:val="00F913A4"/>
    <w:rsid w:val="00F95354"/>
    <w:rsid w:val="00FA2028"/>
    <w:rsid w:val="00FA5B88"/>
    <w:rsid w:val="00FA7C84"/>
    <w:rsid w:val="00FC2AEB"/>
    <w:rsid w:val="00FC4702"/>
    <w:rsid w:val="00FD19EB"/>
    <w:rsid w:val="00FD6F9D"/>
    <w:rsid w:val="00FE439D"/>
    <w:rsid w:val="00FE7E57"/>
    <w:rsid w:val="00FF0642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c9f"/>
    </o:shapedefaults>
    <o:shapelayout v:ext="edit">
      <o:idmap v:ext="edit" data="2"/>
    </o:shapelayout>
  </w:shapeDefaults>
  <w:decimalSymbol w:val=","/>
  <w:listSeparator w:val=";"/>
  <w14:docId w14:val="162BD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D88"/>
    <w:pPr>
      <w:tabs>
        <w:tab w:val="left" w:pos="397"/>
      </w:tabs>
      <w:spacing w:before="40" w:after="240" w:line="264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0B16"/>
    <w:pPr>
      <w:keepNext/>
      <w:keepLines/>
      <w:tabs>
        <w:tab w:val="clear" w:pos="397"/>
      </w:tabs>
      <w:spacing w:before="12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F234B"/>
    <w:pPr>
      <w:keepNext/>
      <w:keepLines/>
      <w:tabs>
        <w:tab w:val="clear" w:pos="397"/>
      </w:tabs>
      <w:spacing w:before="240" w:after="120"/>
      <w:outlineLvl w:val="1"/>
    </w:pPr>
    <w:rPr>
      <w:rFonts w:asciiTheme="majorHAnsi" w:eastAsiaTheme="majorEastAsia" w:hAnsiTheme="majorHAnsi" w:cstheme="majorBidi"/>
      <w:color w:val="0069E8" w:themeColor="text1"/>
      <w:sz w:val="32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CF234B"/>
    <w:pPr>
      <w:numPr>
        <w:ilvl w:val="2"/>
      </w:numPr>
      <w:outlineLvl w:val="2"/>
    </w:pPr>
    <w:rPr>
      <w:b/>
      <w:color w:val="auto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4077F"/>
    <w:pPr>
      <w:keepNext/>
      <w:keepLines/>
      <w:tabs>
        <w:tab w:val="clear" w:pos="397"/>
      </w:tabs>
      <w:spacing w:before="240" w:after="40"/>
      <w:outlineLvl w:val="3"/>
    </w:pPr>
    <w:rPr>
      <w:rFonts w:asciiTheme="majorHAnsi" w:eastAsiaTheme="majorEastAsia" w:hAnsiTheme="majorHAnsi" w:cstheme="majorBidi"/>
      <w:b/>
      <w:iCs/>
      <w:color w:val="0069E8" w:themeColor="text1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3133B"/>
    <w:pPr>
      <w:keepNext/>
      <w:keepLines/>
      <w:numPr>
        <w:ilvl w:val="4"/>
        <w:numId w:val="20"/>
      </w:numPr>
      <w:spacing w:after="0"/>
      <w:outlineLvl w:val="4"/>
    </w:pPr>
    <w:rPr>
      <w:rFonts w:asciiTheme="majorHAnsi" w:eastAsiaTheme="majorEastAsia" w:hAnsiTheme="majorHAnsi" w:cstheme="majorBidi"/>
      <w:color w:val="025B6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3133B"/>
    <w:pPr>
      <w:keepNext/>
      <w:keepLines/>
      <w:numPr>
        <w:ilvl w:val="5"/>
        <w:numId w:val="20"/>
      </w:numPr>
      <w:spacing w:after="0"/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3133B"/>
    <w:pPr>
      <w:keepNext/>
      <w:keepLines/>
      <w:numPr>
        <w:ilvl w:val="6"/>
        <w:numId w:val="20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133B"/>
    <w:pPr>
      <w:keepNext/>
      <w:keepLines/>
      <w:numPr>
        <w:ilvl w:val="7"/>
        <w:numId w:val="20"/>
      </w:numPr>
      <w:spacing w:after="0"/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3133B"/>
    <w:pPr>
      <w:keepNext/>
      <w:keepLines/>
      <w:numPr>
        <w:ilvl w:val="8"/>
        <w:numId w:val="20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6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30B16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F234B"/>
    <w:rPr>
      <w:rFonts w:asciiTheme="majorHAnsi" w:eastAsiaTheme="majorEastAsia" w:hAnsiTheme="majorHAnsi" w:cstheme="majorBidi"/>
      <w:color w:val="0069E8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F234B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3D22"/>
    <w:rPr>
      <w:rFonts w:asciiTheme="majorHAnsi" w:eastAsiaTheme="majorEastAsia" w:hAnsiTheme="majorHAnsi" w:cstheme="majorBidi"/>
      <w:b/>
      <w:iCs/>
      <w:color w:val="0069E8" w:themeColor="tex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3133B"/>
    <w:rPr>
      <w:rFonts w:asciiTheme="majorHAnsi" w:eastAsiaTheme="majorEastAsia" w:hAnsiTheme="majorHAnsi" w:cstheme="majorBidi"/>
      <w:color w:val="025B6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3133B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3133B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3133B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3133B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uiPriority w:val="35"/>
    <w:qFormat/>
    <w:rsid w:val="002C093F"/>
    <w:pPr>
      <w:spacing w:after="200" w:line="240" w:lineRule="auto"/>
    </w:pPr>
    <w:rPr>
      <w:iCs/>
      <w:sz w:val="16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E3133B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313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313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BD3682"/>
    <w:pPr>
      <w:tabs>
        <w:tab w:val="center" w:pos="4513"/>
        <w:tab w:val="right" w:pos="9026"/>
      </w:tabs>
      <w:spacing w:after="0" w:line="240" w:lineRule="auto"/>
      <w:jc w:val="right"/>
    </w:pPr>
    <w:rPr>
      <w:b/>
      <w:color w:val="037A94" w:themeColor="accent1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BD3682"/>
    <w:rPr>
      <w:b/>
      <w:color w:val="037A94" w:themeColor="accent1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3133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3133B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00394D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6D055A"/>
    <w:pPr>
      <w:spacing w:before="80" w:after="8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3C61A4"/>
    <w:pPr>
      <w:tabs>
        <w:tab w:val="right" w:leader="dot" w:pos="8959"/>
      </w:tabs>
      <w:spacing w:after="100"/>
    </w:pPr>
    <w:rPr>
      <w:b/>
      <w:noProof/>
      <w:color w:val="0069E8" w:themeColor="text1"/>
    </w:rPr>
  </w:style>
  <w:style w:type="paragraph" w:styleId="INNH2">
    <w:name w:val="toc 2"/>
    <w:basedOn w:val="Normal"/>
    <w:next w:val="Normal"/>
    <w:autoRedefine/>
    <w:uiPriority w:val="39"/>
    <w:qFormat/>
    <w:rsid w:val="00322D46"/>
    <w:pPr>
      <w:tabs>
        <w:tab w:val="left" w:pos="880"/>
        <w:tab w:val="right" w:leader="dot" w:pos="8959"/>
      </w:tabs>
      <w:spacing w:after="100"/>
      <w:ind w:left="397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322D46"/>
    <w:pPr>
      <w:tabs>
        <w:tab w:val="clear" w:pos="397"/>
        <w:tab w:val="left" w:pos="1361"/>
        <w:tab w:val="left" w:pos="1560"/>
        <w:tab w:val="right" w:leader="dot" w:pos="8959"/>
      </w:tabs>
      <w:spacing w:after="100"/>
      <w:ind w:left="879"/>
    </w:pPr>
    <w:rPr>
      <w:noProof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E313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313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313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313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313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313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3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E3133B"/>
    <w:pPr>
      <w:ind w:left="720"/>
      <w:contextualSpacing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pPr>
      <w:spacing w:after="0" w:line="240" w:lineRule="auto"/>
    </w:pPr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pPr>
      <w:spacing w:after="0" w:line="240" w:lineRule="auto"/>
    </w:pPr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pPr>
      <w:spacing w:after="0" w:line="240" w:lineRule="auto"/>
    </w:pPr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3133B"/>
    <w:pPr>
      <w:spacing w:after="0" w:line="240" w:lineRule="auto"/>
    </w:pPr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3133B"/>
    <w:pPr>
      <w:spacing w:after="0" w:line="240" w:lineRule="auto"/>
    </w:pPr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3133B"/>
    <w:pPr>
      <w:spacing w:after="0" w:line="240" w:lineRule="auto"/>
    </w:pPr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3133B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313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3133B"/>
    <w:pPr>
      <w:spacing w:after="0" w:line="240" w:lineRule="auto"/>
    </w:pPr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3133B"/>
    <w:pPr>
      <w:spacing w:after="0" w:line="240" w:lineRule="auto"/>
    </w:pPr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313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pPr>
      <w:spacing w:after="0" w:line="240" w:lineRule="auto"/>
    </w:pPr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3133B"/>
    <w:pPr>
      <w:spacing w:after="0" w:line="240" w:lineRule="auto"/>
    </w:pPr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3133B"/>
    <w:pPr>
      <w:spacing w:after="0" w:line="240" w:lineRule="auto"/>
    </w:pPr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3133B"/>
    <w:pPr>
      <w:spacing w:after="0" w:line="240" w:lineRule="auto"/>
    </w:pPr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pPr>
      <w:spacing w:after="0" w:line="240" w:lineRule="auto"/>
    </w:pPr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3133B"/>
    <w:pPr>
      <w:spacing w:after="0" w:line="240" w:lineRule="auto"/>
    </w:pPr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3133B"/>
    <w:pPr>
      <w:spacing w:after="0" w:line="240" w:lineRule="auto"/>
    </w:pPr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E3133B"/>
    <w:pPr>
      <w:numPr>
        <w:numId w:val="4"/>
      </w:numPr>
      <w:ind w:left="397" w:hanging="397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2C093F"/>
    <w:pPr>
      <w:spacing w:after="840"/>
      <w:outlineLvl w:val="9"/>
    </w:pPr>
    <w:rPr>
      <w:color w:val="0069E8" w:themeColor="text1"/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E3133B"/>
    <w:pPr>
      <w:numPr>
        <w:numId w:val="9"/>
      </w:numPr>
      <w:ind w:left="397" w:hanging="397"/>
      <w:contextualSpacing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D87574"/>
    <w:pPr>
      <w:spacing w:after="0" w:line="240" w:lineRule="auto"/>
    </w:pPr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uthevingsfarge41">
    <w:name w:val="Rutenettabell 2 – uthevingsfarge 41"/>
    <w:basedOn w:val="Vanligtabell"/>
    <w:uiPriority w:val="47"/>
    <w:rsid w:val="00E3133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41">
    <w:name w:val="Rutenettabell 41"/>
    <w:basedOn w:val="Vanligtabell"/>
    <w:uiPriority w:val="49"/>
    <w:rsid w:val="00E3133B"/>
    <w:pPr>
      <w:spacing w:after="0" w:line="240" w:lineRule="auto"/>
    </w:pPr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E3133B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pPr>
      <w:spacing w:after="0" w:line="240" w:lineRule="auto"/>
    </w:pPr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E3133B"/>
    <w:pPr>
      <w:spacing w:after="0" w:line="240" w:lineRule="auto"/>
    </w:pPr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2C093F"/>
    <w:pPr>
      <w:spacing w:before="200"/>
      <w:ind w:left="864" w:right="864"/>
      <w:jc w:val="center"/>
    </w:pPr>
    <w:rPr>
      <w:i/>
      <w:iCs/>
      <w:color w:val="0069E8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2C093F"/>
    <w:rPr>
      <w:rFonts w:ascii="Arial" w:hAnsi="Arial"/>
      <w:i/>
      <w:iCs/>
      <w:color w:val="0069E8" w:themeColor="text1"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E3133B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5C0ACA"/>
    <w:rPr>
      <w:b/>
      <w:bCs/>
      <w:smallCaps/>
      <w:color w:val="0069E8" w:themeColor="text1"/>
      <w:spacing w:val="5"/>
    </w:rPr>
  </w:style>
  <w:style w:type="character" w:styleId="Sterkutheving">
    <w:name w:val="Intense Emphasis"/>
    <w:basedOn w:val="Standardskriftforavsnitt"/>
    <w:uiPriority w:val="21"/>
    <w:qFormat/>
    <w:rsid w:val="002C093F"/>
    <w:rPr>
      <w:i/>
      <w:iCs/>
      <w:color w:val="0069E8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C093F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69E8" w:themeColor="tex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C093F"/>
    <w:rPr>
      <w:rFonts w:ascii="Arial" w:hAnsi="Arial"/>
      <w:i/>
      <w:iCs/>
      <w:color w:val="0069E8" w:themeColor="tex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C0ACA"/>
    <w:rPr>
      <w:smallCaps/>
      <w:color w:val="0069E8" w:themeColor="text1"/>
    </w:rPr>
  </w:style>
  <w:style w:type="character" w:styleId="Svakutheving">
    <w:name w:val="Subtle Emphasis"/>
    <w:basedOn w:val="Standardskriftforavsnitt"/>
    <w:uiPriority w:val="19"/>
    <w:qFormat/>
    <w:rsid w:val="002D796E"/>
    <w:rPr>
      <w:i/>
      <w:iCs/>
      <w:color w:val="0069E8" w:themeColor="text1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E3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0632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FFFFFF"/>
      <w:kern w:val="28"/>
      <w:sz w:val="7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06320"/>
    <w:rPr>
      <w:rFonts w:asciiTheme="majorHAnsi" w:eastAsiaTheme="majorEastAsia" w:hAnsiTheme="majorHAnsi" w:cstheme="majorBidi"/>
      <w:b/>
      <w:color w:val="FFFFFF"/>
      <w:kern w:val="28"/>
      <w:sz w:val="72"/>
      <w:szCs w:val="56"/>
    </w:rPr>
  </w:style>
  <w:style w:type="paragraph" w:styleId="Topptekst">
    <w:name w:val="header"/>
    <w:basedOn w:val="Normal"/>
    <w:link w:val="TopptekstTegn"/>
    <w:uiPriority w:val="99"/>
    <w:rsid w:val="00E31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394D"/>
    <w:rPr>
      <w:rFonts w:ascii="Arial" w:hAnsi="Arial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-/overtittel forside"/>
    <w:basedOn w:val="Normal"/>
    <w:next w:val="Normal"/>
    <w:link w:val="UndertittelTegn"/>
    <w:uiPriority w:val="11"/>
    <w:qFormat/>
    <w:rsid w:val="003B01FD"/>
    <w:pPr>
      <w:numPr>
        <w:ilvl w:val="1"/>
      </w:numPr>
      <w:spacing w:before="0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-/overtittel forside Tegn"/>
    <w:basedOn w:val="Standardskriftforavsnitt"/>
    <w:link w:val="Undertittel"/>
    <w:uiPriority w:val="11"/>
    <w:rsid w:val="003B01FD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E3133B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1B06A2"/>
    <w:pPr>
      <w:spacing w:before="120" w:after="120" w:line="288" w:lineRule="auto"/>
    </w:pPr>
    <w:tblPr>
      <w:tblStyleRowBandSize w:val="1"/>
      <w:tblBorders>
        <w:top w:val="single" w:sz="4" w:space="0" w:color="B3B3B3" w:themeColor="background1" w:themeShade="BF"/>
        <w:bottom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016722"/>
    <w:pPr>
      <w:spacing w:after="0" w:line="240" w:lineRule="auto"/>
    </w:pPr>
    <w:tblPr>
      <w:tblStyleRowBandSize w:val="1"/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3B01FD"/>
    <w:pPr>
      <w:framePr w:hSpace="141" w:wrap="around" w:vAnchor="text" w:hAnchor="text" w:y="1"/>
      <w:spacing w:after="0" w:line="288" w:lineRule="auto"/>
      <w:suppressOverlap/>
    </w:pPr>
    <w:rPr>
      <w:rFonts w:ascii="Arial" w:hAnsi="Arial"/>
      <w:color w:val="0069E8" w:themeColor="text1"/>
      <w:szCs w:val="16"/>
    </w:rPr>
  </w:style>
  <w:style w:type="character" w:customStyle="1" w:styleId="InfotekstTegn">
    <w:name w:val="Infotekst Tegn"/>
    <w:basedOn w:val="Standardskriftforavsnitt"/>
    <w:link w:val="Infotekst"/>
    <w:rsid w:val="003B01FD"/>
    <w:rPr>
      <w:rFonts w:ascii="Arial" w:hAnsi="Arial"/>
      <w:color w:val="0069E8" w:themeColor="text1"/>
      <w:szCs w:val="16"/>
    </w:rPr>
  </w:style>
  <w:style w:type="paragraph" w:customStyle="1" w:styleId="Ingress">
    <w:name w:val="Ingress"/>
    <w:basedOn w:val="Normal"/>
    <w:link w:val="IngressTegn"/>
    <w:qFormat/>
    <w:rsid w:val="00520788"/>
    <w:rPr>
      <w:rFonts w:asciiTheme="majorHAnsi" w:eastAsiaTheme="majorEastAsia" w:hAnsiTheme="majorHAnsi" w:cstheme="majorBidi"/>
      <w:color w:val="000000" w:themeColor="accent4"/>
      <w:sz w:val="26"/>
      <w:szCs w:val="26"/>
    </w:rPr>
  </w:style>
  <w:style w:type="character" w:customStyle="1" w:styleId="IngressTegn">
    <w:name w:val="Ingress Tegn"/>
    <w:basedOn w:val="Overskrift2Tegn"/>
    <w:link w:val="Ingress"/>
    <w:rsid w:val="00520788"/>
    <w:rPr>
      <w:rFonts w:asciiTheme="majorHAnsi" w:eastAsiaTheme="majorEastAsia" w:hAnsiTheme="majorHAnsi" w:cstheme="majorBidi"/>
      <w:color w:val="000000" w:themeColor="accent4"/>
      <w:sz w:val="26"/>
      <w:szCs w:val="26"/>
    </w:rPr>
  </w:style>
  <w:style w:type="paragraph" w:customStyle="1" w:styleId="Kapitteltittel">
    <w:name w:val="Kapitteltittel"/>
    <w:basedOn w:val="Normal"/>
    <w:link w:val="KapitteltittelTegn"/>
    <w:autoRedefine/>
    <w:qFormat/>
    <w:rsid w:val="00787BAC"/>
    <w:pPr>
      <w:spacing w:before="720" w:after="720"/>
      <w:contextualSpacing/>
    </w:pPr>
    <w:rPr>
      <w:b/>
      <w:noProof/>
      <w:color w:val="C00000"/>
      <w:sz w:val="52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787BAC"/>
    <w:rPr>
      <w:rFonts w:ascii="Arial" w:hAnsi="Arial"/>
      <w:b/>
      <w:noProof/>
      <w:color w:val="C00000"/>
      <w:sz w:val="52"/>
      <w:szCs w:val="72"/>
      <w:lang w:eastAsia="nb-NO"/>
    </w:rPr>
  </w:style>
  <w:style w:type="paragraph" w:customStyle="1" w:styleId="Tabelloverskrift">
    <w:name w:val="Tabelloverskrift"/>
    <w:basedOn w:val="Normal"/>
    <w:link w:val="TabelloverskriftTegn"/>
    <w:qFormat/>
    <w:rsid w:val="00C321E9"/>
    <w:pPr>
      <w:framePr w:hSpace="142" w:wrap="around" w:hAnchor="text" w:x="1" w:y="1"/>
      <w:spacing w:before="200" w:after="80"/>
      <w:suppressOverlap/>
    </w:pPr>
    <w:rPr>
      <w:b/>
      <w:color w:val="FFFFFF"/>
    </w:rPr>
  </w:style>
  <w:style w:type="character" w:customStyle="1" w:styleId="TabelloverskriftTegn">
    <w:name w:val="Tabelloverskrift Tegn"/>
    <w:basedOn w:val="Standardskriftforavsnitt"/>
    <w:link w:val="Tabelloverskrift"/>
    <w:rsid w:val="00C321E9"/>
    <w:rPr>
      <w:rFonts w:ascii="Arial" w:hAnsi="Arial"/>
      <w:b/>
      <w:color w:val="FFFFFF"/>
    </w:rPr>
  </w:style>
  <w:style w:type="paragraph" w:customStyle="1" w:styleId="Default">
    <w:name w:val="Default"/>
    <w:rsid w:val="000A3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E21FBA"/>
  </w:style>
  <w:style w:type="paragraph" w:customStyle="1" w:styleId="Rapportnummer">
    <w:name w:val="Rapportnummer"/>
    <w:basedOn w:val="Normal"/>
    <w:link w:val="RapportnummerTegn"/>
    <w:qFormat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xmsonormal">
    <w:name w:val="x_msonormal"/>
    <w:basedOn w:val="Normal"/>
    <w:rsid w:val="00457771"/>
    <w:pPr>
      <w:tabs>
        <w:tab w:val="clear" w:pos="397"/>
      </w:tabs>
      <w:spacing w:before="0" w:after="0" w:line="240" w:lineRule="auto"/>
    </w:pPr>
    <w:rPr>
      <w:rFonts w:ascii="Calibri" w:hAnsi="Calibri" w:cs="Calibri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C2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helse.no/standardisering/standarder/utvalg-for-tjenestetyper-i-adresseregister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ldingshjelp@ehelse.no?subject=Utvalg%20for%20tjenestetyp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12EAA4D1896498DC2DB3A8C3EFE07" ma:contentTypeVersion="6" ma:contentTypeDescription="Opprett et nytt dokument." ma:contentTypeScope="" ma:versionID="81152676acd26b4db4049e2a316704d1">
  <xsd:schema xmlns:xsd="http://www.w3.org/2001/XMLSchema" xmlns:xs="http://www.w3.org/2001/XMLSchema" xmlns:p="http://schemas.microsoft.com/office/2006/metadata/properties" xmlns:ns2="27f63120-002c-4cbd-9c62-9ea47410f64f" xmlns:ns3="5c58b087-6c1a-494e-aa00-991a04d88a80" targetNamespace="http://schemas.microsoft.com/office/2006/metadata/properties" ma:root="true" ma:fieldsID="92f505e723c43b97d634eb714461140f" ns2:_="" ns3:_="">
    <xsd:import namespace="27f63120-002c-4cbd-9c62-9ea47410f64f"/>
    <xsd:import namespace="5c58b087-6c1a-494e-aa00-991a04d88a80"/>
    <xsd:element name="properties">
      <xsd:complexType>
        <xsd:sequence>
          <xsd:element name="documentManagement">
            <xsd:complexType>
              <xsd:all>
                <xsd:element ref="ns2:Kommentare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63120-002c-4cbd-9c62-9ea47410f64f" elementFormDefault="qualified">
    <xsd:import namespace="http://schemas.microsoft.com/office/2006/documentManagement/types"/>
    <xsd:import namespace="http://schemas.microsoft.com/office/infopath/2007/PartnerControls"/>
    <xsd:element name="Kommentarer" ma:index="8" nillable="true" ma:displayName="Kommentarer" ma:description="Gi en kort beskrivelse av av hva innholdet er" ma:internalName="Kommentar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8b087-6c1a-494e-aa00-991a04d88a8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er xmlns="27f63120-002c-4cbd-9c62-9ea47410f64f" xsi:nil="true"/>
  </documentManagement>
</p:properties>
</file>

<file path=customXml/itemProps1.xml><?xml version="1.0" encoding="utf-8"?>
<ds:datastoreItem xmlns:ds="http://schemas.openxmlformats.org/officeDocument/2006/customXml" ds:itemID="{344636DB-1740-4A75-8C2A-AAF223C86D3A}"/>
</file>

<file path=customXml/itemProps2.xml><?xml version="1.0" encoding="utf-8"?>
<ds:datastoreItem xmlns:ds="http://schemas.openxmlformats.org/officeDocument/2006/customXml" ds:itemID="{37909954-6602-411E-B59E-84F4B8E3B3A7}"/>
</file>

<file path=customXml/itemProps3.xml><?xml version="1.0" encoding="utf-8"?>
<ds:datastoreItem xmlns:ds="http://schemas.openxmlformats.org/officeDocument/2006/customXml" ds:itemID="{4BF629B6-C793-4356-B4E9-09BAEA71253A}"/>
</file>

<file path=customXml/itemProps4.xml><?xml version="1.0" encoding="utf-8"?>
<ds:datastoreItem xmlns:ds="http://schemas.openxmlformats.org/officeDocument/2006/customXml" ds:itemID="{DBF92488-5F34-47E0-BE67-5C281D54D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2023-02-07T08:32:00Z</dcterms:created>
  <dcterms:modified xsi:type="dcterms:W3CDTF">2023-02-07T08:34:00Z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0x01010088012EAA4D1896498DC2DB3A8C3EFE07</vt:lpwstr>
  </property>
</Properties>
</file>