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C9586" w14:textId="77777777" w:rsidR="00004F1E" w:rsidRPr="00004F1E" w:rsidRDefault="00004F1E" w:rsidP="00004F1E"/>
    <w:p w14:paraId="39A9AB85" w14:textId="0AC37C8D" w:rsidR="00004F1E" w:rsidRDefault="00FC1232" w:rsidP="00CE14BB">
      <w:pPr>
        <w:pStyle w:val="Overskrift1"/>
        <w:numPr>
          <w:ilvl w:val="0"/>
          <w:numId w:val="0"/>
        </w:numPr>
        <w:spacing w:before="0" w:after="240"/>
        <w:ind w:left="680" w:hanging="680"/>
      </w:pPr>
      <w:bookmarkStart w:id="0" w:name="_Toc89343472"/>
      <w:r>
        <w:t>Vedlegg</w:t>
      </w:r>
      <w:bookmarkStart w:id="1" w:name="_Hlk76542506"/>
      <w:bookmarkEnd w:id="0"/>
      <w:r w:rsidR="00AB377F">
        <w:t xml:space="preserve"> </w:t>
      </w:r>
      <w:r w:rsidR="00683ACB">
        <w:t>– sjekkliste for sikkerhet</w:t>
      </w:r>
    </w:p>
    <w:p w14:paraId="015F4039" w14:textId="77777777" w:rsidR="00254892" w:rsidRDefault="00254892" w:rsidP="00254892">
      <w:pPr>
        <w:rPr>
          <w:rFonts w:cs="Arial"/>
        </w:rPr>
      </w:pPr>
      <w:r>
        <w:rPr>
          <w:rFonts w:cs="Arial"/>
        </w:rPr>
        <w:t>Denne s</w:t>
      </w:r>
      <w:r w:rsidRPr="003C0D0B">
        <w:rPr>
          <w:rFonts w:cs="Arial"/>
        </w:rPr>
        <w:t>jekklist</w:t>
      </w:r>
      <w:r>
        <w:rPr>
          <w:rFonts w:cs="Arial"/>
        </w:rPr>
        <w:t xml:space="preserve">en er </w:t>
      </w:r>
      <w:r w:rsidRPr="003C0D0B">
        <w:rPr>
          <w:rFonts w:cs="Arial"/>
        </w:rPr>
        <w:t xml:space="preserve">kjernen i internkontroll-systemet. </w:t>
      </w:r>
      <w:bookmarkStart w:id="2" w:name="_Hlk7679458"/>
      <w:r>
        <w:rPr>
          <w:rFonts w:cs="Arial"/>
        </w:rPr>
        <w:t xml:space="preserve">De fleste elementene i sjekklisten skal alle ha. </w:t>
      </w:r>
      <w:bookmarkEnd w:id="2"/>
      <w:r>
        <w:rPr>
          <w:rFonts w:cs="Arial"/>
        </w:rPr>
        <w:t>Rutinene som er markert i grått må virksomheten vurdere om det er hensiktsmessig å ha. Se mer om denne vurderingen i kap. 3.3.</w:t>
      </w:r>
    </w:p>
    <w:p w14:paraId="3E2F890C" w14:textId="77777777" w:rsidR="00254892" w:rsidRDefault="00254892" w:rsidP="00254892">
      <w:pPr>
        <w:rPr>
          <w:rFonts w:cs="Arial"/>
        </w:rPr>
      </w:pPr>
      <w:r>
        <w:rPr>
          <w:rFonts w:cs="Arial"/>
        </w:rPr>
        <w:t xml:space="preserve">Eksempler på vurderingen:  </w:t>
      </w:r>
    </w:p>
    <w:p w14:paraId="40A96FFF" w14:textId="77777777" w:rsidR="00254892" w:rsidRPr="006A3996" w:rsidRDefault="00254892" w:rsidP="00254892">
      <w:pPr>
        <w:pStyle w:val="Listeavsnitt"/>
        <w:numPr>
          <w:ilvl w:val="0"/>
          <w:numId w:val="23"/>
        </w:numPr>
        <w:tabs>
          <w:tab w:val="clear" w:pos="357"/>
        </w:tabs>
        <w:spacing w:before="0" w:after="160" w:line="259" w:lineRule="auto"/>
        <w:contextualSpacing/>
        <w:rPr>
          <w:rFonts w:cs="Arial"/>
        </w:rPr>
      </w:pPr>
      <w:r w:rsidRPr="006A3996">
        <w:rPr>
          <w:rFonts w:cs="Arial"/>
        </w:rPr>
        <w:t xml:space="preserve">Dersom man har praksis alene så trenger man kanskje ikke en rutine for tilgangsstyring. Men om man driver praksis i fellesskap med en annen og man har tilgang til hverandres journal, må man ha et bevisst forhold til hvordan dette gjøres og det skal dokumenteres. </w:t>
      </w:r>
    </w:p>
    <w:p w14:paraId="3F3A5863" w14:textId="77777777" w:rsidR="00254892" w:rsidRDefault="00254892" w:rsidP="00254892">
      <w:pPr>
        <w:pStyle w:val="Listeavsnitt"/>
        <w:numPr>
          <w:ilvl w:val="0"/>
          <w:numId w:val="23"/>
        </w:numPr>
        <w:tabs>
          <w:tab w:val="clear" w:pos="357"/>
        </w:tabs>
        <w:spacing w:before="0" w:after="160" w:line="259" w:lineRule="auto"/>
        <w:contextualSpacing/>
        <w:rPr>
          <w:rFonts w:cs="Arial"/>
        </w:rPr>
      </w:pPr>
      <w:r w:rsidRPr="006A3996">
        <w:rPr>
          <w:rFonts w:cs="Arial"/>
        </w:rPr>
        <w:t>Det er heller nødvendig med rutine for hjemmekontor dersom man ikke bruker hjemmekontor.</w:t>
      </w:r>
    </w:p>
    <w:p w14:paraId="088DE785" w14:textId="0779B564" w:rsidR="00CF35D6" w:rsidRDefault="00CF35D6" w:rsidP="00CF35D6"/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2"/>
        <w:gridCol w:w="1842"/>
        <w:gridCol w:w="1418"/>
        <w:gridCol w:w="1701"/>
        <w:gridCol w:w="1701"/>
        <w:gridCol w:w="1276"/>
      </w:tblGrid>
      <w:tr w:rsidR="000C1FDB" w:rsidRPr="00A2392E" w14:paraId="6E1654CC" w14:textId="77777777" w:rsidTr="00A2337F">
        <w:trPr>
          <w:trHeight w:val="290"/>
        </w:trPr>
        <w:tc>
          <w:tcPr>
            <w:tcW w:w="15310" w:type="dxa"/>
            <w:gridSpan w:val="6"/>
            <w:shd w:val="clear" w:color="auto" w:fill="00BCD5"/>
            <w:noWrap/>
            <w:vAlign w:val="bottom"/>
          </w:tcPr>
          <w:p w14:paraId="13777FD8" w14:textId="39962D40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lang w:eastAsia="nb-NO"/>
              </w:rPr>
            </w:pPr>
            <w:r w:rsidRPr="00A2392E">
              <w:rPr>
                <w:rFonts w:eastAsia="Times New Roman" w:cs="Arial"/>
                <w:color w:val="F0F0F0" w:themeColor="background1"/>
                <w:sz w:val="28"/>
                <w:lang w:eastAsia="nb-NO"/>
              </w:rPr>
              <w:t xml:space="preserve">SJEKKLISTE FOR SIKKERHET </w:t>
            </w:r>
            <w:r>
              <w:rPr>
                <w:rFonts w:eastAsia="Times New Roman" w:cs="Arial"/>
                <w:color w:val="F0F0F0" w:themeColor="background1"/>
                <w:sz w:val="28"/>
                <w:lang w:eastAsia="nb-NO"/>
              </w:rPr>
              <w:t xml:space="preserve">OG PERSONVERN </w:t>
            </w:r>
            <w:r w:rsidRPr="00A2392E">
              <w:rPr>
                <w:rFonts w:eastAsia="Times New Roman" w:cs="Arial"/>
                <w:color w:val="F0F0F0" w:themeColor="background1"/>
                <w:sz w:val="28"/>
                <w:lang w:eastAsia="nb-NO"/>
              </w:rPr>
              <w:t xml:space="preserve">FOR </w:t>
            </w:r>
            <w:r>
              <w:rPr>
                <w:rFonts w:eastAsia="Times New Roman" w:cs="Arial"/>
                <w:color w:val="F0F0F0" w:themeColor="background1"/>
                <w:sz w:val="28"/>
                <w:lang w:eastAsia="nb-NO"/>
              </w:rPr>
              <w:t>[</w:t>
            </w:r>
            <w:r w:rsidRPr="00A2392E">
              <w:rPr>
                <w:rFonts w:eastAsia="Times New Roman" w:cs="Arial"/>
                <w:color w:val="F0F0F0" w:themeColor="background1"/>
                <w:sz w:val="28"/>
                <w:lang w:eastAsia="nb-NO"/>
              </w:rPr>
              <w:t>virksomhetens navn</w:t>
            </w:r>
            <w:r w:rsidR="00AA3FA1">
              <w:rPr>
                <w:rFonts w:eastAsia="Times New Roman" w:cs="Arial"/>
                <w:color w:val="F0F0F0" w:themeColor="background1"/>
                <w:sz w:val="28"/>
                <w:lang w:eastAsia="nb-NO"/>
              </w:rPr>
              <w:t>]</w:t>
            </w:r>
          </w:p>
          <w:p w14:paraId="6A7037B7" w14:textId="77777777" w:rsidR="000C1FDB" w:rsidRPr="00A2392E" w:rsidRDefault="000C1FDB" w:rsidP="00A2337F">
            <w:pPr>
              <w:spacing w:after="0" w:line="240" w:lineRule="auto"/>
              <w:ind w:right="211"/>
              <w:rPr>
                <w:rFonts w:eastAsia="Times New Roman" w:cs="Arial"/>
                <w:lang w:eastAsia="nb-NO"/>
              </w:rPr>
            </w:pPr>
          </w:p>
        </w:tc>
      </w:tr>
      <w:tr w:rsidR="000C1FDB" w:rsidRPr="00A2392E" w14:paraId="3525EF2B" w14:textId="77777777" w:rsidTr="00A2337F">
        <w:trPr>
          <w:trHeight w:val="290"/>
        </w:trPr>
        <w:tc>
          <w:tcPr>
            <w:tcW w:w="15310" w:type="dxa"/>
            <w:gridSpan w:val="6"/>
            <w:shd w:val="clear" w:color="auto" w:fill="auto"/>
            <w:noWrap/>
            <w:vAlign w:val="bottom"/>
          </w:tcPr>
          <w:p w14:paraId="69C016D5" w14:textId="77777777" w:rsidR="000C1FDB" w:rsidRPr="00A2392E" w:rsidRDefault="000C1FDB" w:rsidP="00A2337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" w:cs="Arial"/>
                <w:szCs w:val="16"/>
              </w:rPr>
            </w:pPr>
            <w:r w:rsidRPr="00A2392E">
              <w:rPr>
                <w:rFonts w:eastAsia="Arial" w:cs="Arial"/>
                <w:szCs w:val="16"/>
              </w:rPr>
              <w:t xml:space="preserve">Organisasjonsnummer: </w:t>
            </w:r>
          </w:p>
          <w:p w14:paraId="0938EBFC" w14:textId="77777777" w:rsidR="000C1FDB" w:rsidRPr="00A2392E" w:rsidRDefault="000C1FDB" w:rsidP="00A2337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" w:cs="Arial"/>
                <w:szCs w:val="16"/>
              </w:rPr>
            </w:pPr>
            <w:r w:rsidRPr="00A2392E">
              <w:rPr>
                <w:rFonts w:eastAsia="Arial" w:cs="Arial"/>
                <w:szCs w:val="16"/>
              </w:rPr>
              <w:t xml:space="preserve">Adresse: </w:t>
            </w:r>
          </w:p>
          <w:p w14:paraId="67C1C6A9" w14:textId="77777777" w:rsidR="000C1FDB" w:rsidRPr="00A2392E" w:rsidRDefault="000C1FDB" w:rsidP="00A2337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" w:cs="Arial"/>
                <w:szCs w:val="16"/>
              </w:rPr>
            </w:pPr>
            <w:r w:rsidRPr="00A2392E">
              <w:rPr>
                <w:rFonts w:eastAsia="Arial" w:cs="Arial"/>
                <w:szCs w:val="16"/>
              </w:rPr>
              <w:t xml:space="preserve">Postnummer: Poststed: </w:t>
            </w:r>
          </w:p>
          <w:p w14:paraId="0FEF305E" w14:textId="77777777" w:rsidR="000C1FDB" w:rsidRPr="00A2392E" w:rsidRDefault="000C1FDB" w:rsidP="00A2337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" w:cs="Arial"/>
                <w:szCs w:val="16"/>
              </w:rPr>
            </w:pPr>
            <w:r w:rsidRPr="00A2392E">
              <w:rPr>
                <w:rFonts w:eastAsia="Arial" w:cs="Arial"/>
                <w:szCs w:val="16"/>
              </w:rPr>
              <w:t xml:space="preserve">Telefon: </w:t>
            </w:r>
          </w:p>
          <w:p w14:paraId="661F39FF" w14:textId="77777777" w:rsidR="000C1FDB" w:rsidRPr="00A2392E" w:rsidRDefault="000C1FDB" w:rsidP="00A2337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" w:cs="Arial"/>
                <w:szCs w:val="16"/>
              </w:rPr>
            </w:pPr>
            <w:r w:rsidRPr="00A2392E">
              <w:rPr>
                <w:rFonts w:eastAsia="Arial" w:cs="Arial"/>
                <w:szCs w:val="16"/>
              </w:rPr>
              <w:t xml:space="preserve">E-post: </w:t>
            </w:r>
          </w:p>
          <w:p w14:paraId="5700E026" w14:textId="77777777" w:rsidR="000C1FDB" w:rsidRPr="00A2392E" w:rsidRDefault="000C1FDB" w:rsidP="00A2337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" w:cs="Arial"/>
                <w:szCs w:val="16"/>
              </w:rPr>
            </w:pPr>
            <w:r w:rsidRPr="00A2392E">
              <w:rPr>
                <w:rFonts w:eastAsia="Arial" w:cs="Arial"/>
                <w:szCs w:val="16"/>
              </w:rPr>
              <w:t xml:space="preserve">Lokaler: [eie/ leie/ størrelse] </w:t>
            </w:r>
          </w:p>
          <w:p w14:paraId="57A3FCF3" w14:textId="396E06DD" w:rsidR="000C1FDB" w:rsidRDefault="000C1FDB" w:rsidP="00A2337F">
            <w:pPr>
              <w:spacing w:after="0" w:line="240" w:lineRule="auto"/>
              <w:rPr>
                <w:rFonts w:eastAsia="Arial" w:cs="Arial"/>
                <w:szCs w:val="16"/>
              </w:rPr>
            </w:pPr>
            <w:r w:rsidRPr="00A2392E">
              <w:rPr>
                <w:rFonts w:eastAsia="Arial" w:cs="Arial"/>
                <w:szCs w:val="16"/>
              </w:rPr>
              <w:t>Antall som arbeider i virksomheten pr [dato]: [</w:t>
            </w:r>
            <w:r w:rsidR="00906127">
              <w:rPr>
                <w:rFonts w:eastAsia="Arial" w:cs="Arial"/>
                <w:szCs w:val="16"/>
              </w:rPr>
              <w:t>t</w:t>
            </w:r>
            <w:r w:rsidRPr="00A2392E">
              <w:rPr>
                <w:rFonts w:eastAsia="Arial" w:cs="Arial"/>
                <w:szCs w:val="16"/>
              </w:rPr>
              <w:t>annleger/sekretær/</w:t>
            </w:r>
            <w:r w:rsidR="00906127">
              <w:rPr>
                <w:rFonts w:eastAsia="Arial" w:cs="Arial"/>
                <w:szCs w:val="16"/>
              </w:rPr>
              <w:t>r</w:t>
            </w:r>
            <w:r w:rsidRPr="00A2392E">
              <w:rPr>
                <w:rFonts w:eastAsia="Arial" w:cs="Arial"/>
                <w:szCs w:val="16"/>
              </w:rPr>
              <w:t>enholdsassistent/</w:t>
            </w:r>
            <w:r w:rsidR="00906127">
              <w:rPr>
                <w:rFonts w:eastAsia="Arial" w:cs="Arial"/>
                <w:szCs w:val="16"/>
              </w:rPr>
              <w:t>v</w:t>
            </w:r>
            <w:r w:rsidRPr="00A2392E">
              <w:rPr>
                <w:rFonts w:eastAsia="Arial" w:cs="Arial"/>
                <w:szCs w:val="16"/>
              </w:rPr>
              <w:t>aktmester/andre]</w:t>
            </w:r>
          </w:p>
          <w:p w14:paraId="492BECBD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lang w:eastAsia="nb-NO"/>
              </w:rPr>
            </w:pPr>
          </w:p>
        </w:tc>
      </w:tr>
      <w:tr w:rsidR="000C1FDB" w:rsidRPr="008D65BB" w14:paraId="413EDE10" w14:textId="77777777" w:rsidTr="00A2337F">
        <w:trPr>
          <w:trHeight w:val="290"/>
        </w:trPr>
        <w:tc>
          <w:tcPr>
            <w:tcW w:w="7372" w:type="dxa"/>
            <w:shd w:val="clear" w:color="auto" w:fill="00BCD5"/>
            <w:noWrap/>
            <w:vAlign w:val="bottom"/>
            <w:hideMark/>
          </w:tcPr>
          <w:p w14:paraId="0B551CAA" w14:textId="77777777" w:rsidR="000C1FDB" w:rsidRPr="008D65BB" w:rsidRDefault="000C1FDB" w:rsidP="00A2337F">
            <w:pPr>
              <w:spacing w:after="0" w:line="240" w:lineRule="auto"/>
              <w:rPr>
                <w:rFonts w:eastAsia="Times New Roman" w:cs="Arial"/>
                <w:b/>
                <w:color w:val="F0F0F0" w:themeColor="background1"/>
                <w:lang w:eastAsia="nb-NO"/>
              </w:rPr>
            </w:pPr>
            <w:r w:rsidRPr="008D65BB">
              <w:rPr>
                <w:rFonts w:eastAsia="Times New Roman" w:cs="Arial"/>
                <w:b/>
                <w:color w:val="F0F0F0" w:themeColor="background1"/>
                <w:lang w:eastAsia="nb-NO"/>
              </w:rPr>
              <w:t>Oversikt/ Rutine</w:t>
            </w:r>
          </w:p>
        </w:tc>
        <w:tc>
          <w:tcPr>
            <w:tcW w:w="1842" w:type="dxa"/>
            <w:shd w:val="clear" w:color="auto" w:fill="00BCD5"/>
          </w:tcPr>
          <w:p w14:paraId="5B3969A4" w14:textId="77777777" w:rsidR="000C1FDB" w:rsidRPr="008D65BB" w:rsidRDefault="000C1FDB" w:rsidP="00A2337F">
            <w:pPr>
              <w:spacing w:after="0" w:line="240" w:lineRule="auto"/>
              <w:rPr>
                <w:rFonts w:eastAsia="Times New Roman" w:cs="Arial"/>
                <w:b/>
                <w:color w:val="F0F0F0" w:themeColor="background1"/>
                <w:lang w:eastAsia="nb-NO"/>
              </w:rPr>
            </w:pPr>
            <w:r w:rsidRPr="008D65BB">
              <w:rPr>
                <w:rFonts w:eastAsia="Times New Roman" w:cs="Arial"/>
                <w:b/>
                <w:color w:val="F0F0F0" w:themeColor="background1"/>
                <w:lang w:eastAsia="nb-NO"/>
              </w:rPr>
              <w:t>Ja har rutiner/ oversikt og disse finnes her (sett inn lenke)</w:t>
            </w:r>
          </w:p>
        </w:tc>
        <w:tc>
          <w:tcPr>
            <w:tcW w:w="1418" w:type="dxa"/>
            <w:shd w:val="clear" w:color="auto" w:fill="00BCD5"/>
          </w:tcPr>
          <w:p w14:paraId="4496A825" w14:textId="77777777" w:rsidR="000C1FDB" w:rsidRPr="008D65BB" w:rsidRDefault="000C1FDB" w:rsidP="00A2337F">
            <w:pPr>
              <w:spacing w:after="0" w:line="240" w:lineRule="auto"/>
              <w:rPr>
                <w:rFonts w:eastAsia="Times New Roman" w:cs="Arial"/>
                <w:b/>
                <w:color w:val="F0F0F0" w:themeColor="background1"/>
                <w:lang w:eastAsia="nb-NO"/>
              </w:rPr>
            </w:pPr>
            <w:r w:rsidRPr="008D65BB">
              <w:rPr>
                <w:rFonts w:eastAsia="Times New Roman" w:cs="Arial"/>
                <w:b/>
                <w:color w:val="F0F0F0" w:themeColor="background1"/>
                <w:lang w:eastAsia="nb-NO"/>
              </w:rPr>
              <w:t xml:space="preserve">Rutiner/ oversikt er påbegynt </w:t>
            </w:r>
          </w:p>
        </w:tc>
        <w:tc>
          <w:tcPr>
            <w:tcW w:w="1701" w:type="dxa"/>
            <w:shd w:val="clear" w:color="auto" w:fill="00BCD5"/>
          </w:tcPr>
          <w:p w14:paraId="62BD7F09" w14:textId="77777777" w:rsidR="000C1FDB" w:rsidRPr="008D65BB" w:rsidRDefault="000C1FDB" w:rsidP="00A2337F">
            <w:pPr>
              <w:spacing w:after="0" w:line="240" w:lineRule="auto"/>
              <w:rPr>
                <w:rFonts w:eastAsia="Times New Roman" w:cs="Arial"/>
                <w:b/>
                <w:color w:val="F0F0F0" w:themeColor="background1"/>
                <w:lang w:eastAsia="nb-NO"/>
              </w:rPr>
            </w:pPr>
            <w:r w:rsidRPr="008D65BB">
              <w:rPr>
                <w:rFonts w:eastAsia="Times New Roman" w:cs="Arial"/>
                <w:b/>
                <w:color w:val="F0F0F0" w:themeColor="background1"/>
                <w:lang w:eastAsia="nb-NO"/>
              </w:rPr>
              <w:t>Nei, trenger ikke (s</w:t>
            </w:r>
            <w:r>
              <w:rPr>
                <w:rFonts w:eastAsia="Times New Roman" w:cs="Arial"/>
                <w:b/>
                <w:color w:val="F0F0F0" w:themeColor="background1"/>
                <w:lang w:eastAsia="nb-NO"/>
              </w:rPr>
              <w:t>kriv</w:t>
            </w:r>
            <w:r w:rsidRPr="008D65BB">
              <w:rPr>
                <w:rFonts w:eastAsia="Times New Roman" w:cs="Arial"/>
                <w:b/>
                <w:color w:val="F0F0F0" w:themeColor="background1"/>
                <w:lang w:eastAsia="nb-NO"/>
              </w:rPr>
              <w:t xml:space="preserve"> begrunnelse)</w:t>
            </w:r>
          </w:p>
        </w:tc>
        <w:tc>
          <w:tcPr>
            <w:tcW w:w="1701" w:type="dxa"/>
            <w:shd w:val="clear" w:color="auto" w:fill="00BCD5"/>
          </w:tcPr>
          <w:p w14:paraId="1ABF762E" w14:textId="77777777" w:rsidR="000C1FDB" w:rsidRPr="008D65BB" w:rsidRDefault="000C1FDB" w:rsidP="00A2337F">
            <w:pPr>
              <w:spacing w:after="0" w:line="240" w:lineRule="auto"/>
              <w:rPr>
                <w:rFonts w:eastAsia="Times New Roman" w:cs="Arial"/>
                <w:b/>
                <w:color w:val="F0F0F0" w:themeColor="background1"/>
                <w:lang w:eastAsia="nb-NO"/>
              </w:rPr>
            </w:pPr>
            <w:r w:rsidRPr="008D65BB">
              <w:rPr>
                <w:rFonts w:eastAsia="Times New Roman" w:cs="Arial"/>
                <w:b/>
                <w:color w:val="F0F0F0" w:themeColor="background1"/>
                <w:lang w:eastAsia="nb-NO"/>
              </w:rPr>
              <w:t>Mer informasjon om dette i kapittel</w:t>
            </w:r>
          </w:p>
        </w:tc>
        <w:tc>
          <w:tcPr>
            <w:tcW w:w="1276" w:type="dxa"/>
            <w:shd w:val="clear" w:color="auto" w:fill="00BCD5"/>
          </w:tcPr>
          <w:p w14:paraId="3E258A7E" w14:textId="77777777" w:rsidR="000C1FDB" w:rsidRPr="008D65BB" w:rsidRDefault="000C1FDB" w:rsidP="00A2337F">
            <w:pPr>
              <w:spacing w:after="0" w:line="240" w:lineRule="auto"/>
              <w:rPr>
                <w:rFonts w:eastAsia="Times New Roman" w:cs="Arial"/>
                <w:b/>
                <w:color w:val="F0F0F0" w:themeColor="background1"/>
                <w:lang w:eastAsia="nb-NO"/>
              </w:rPr>
            </w:pPr>
            <w:r w:rsidRPr="008D65BB">
              <w:rPr>
                <w:rFonts w:eastAsia="Times New Roman" w:cs="Arial"/>
                <w:b/>
                <w:color w:val="F0F0F0" w:themeColor="background1"/>
                <w:lang w:eastAsia="nb-NO"/>
              </w:rPr>
              <w:t>Referanse til FA 6b</w:t>
            </w:r>
          </w:p>
        </w:tc>
      </w:tr>
      <w:tr w:rsidR="000C1FDB" w:rsidRPr="00A2392E" w14:paraId="7896F17C" w14:textId="77777777" w:rsidTr="00A2337F">
        <w:trPr>
          <w:trHeight w:val="290"/>
        </w:trPr>
        <w:tc>
          <w:tcPr>
            <w:tcW w:w="15310" w:type="dxa"/>
            <w:gridSpan w:val="6"/>
            <w:shd w:val="clear" w:color="auto" w:fill="00BCD5"/>
            <w:noWrap/>
            <w:vAlign w:val="bottom"/>
          </w:tcPr>
          <w:p w14:paraId="23D9E0EF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F0F0F0" w:themeColor="background1"/>
                <w:lang w:eastAsia="nb-NO"/>
              </w:rPr>
            </w:pPr>
            <w:r w:rsidRPr="00A2392E">
              <w:rPr>
                <w:rFonts w:eastAsia="Times New Roman" w:cs="Arial"/>
                <w:color w:val="F0F0F0" w:themeColor="background1"/>
                <w:lang w:eastAsia="nb-NO"/>
              </w:rPr>
              <w:t xml:space="preserve">STYRENDE DEL  </w:t>
            </w:r>
          </w:p>
        </w:tc>
      </w:tr>
      <w:tr w:rsidR="000C1FDB" w:rsidRPr="00A2392E" w14:paraId="75D81300" w14:textId="77777777" w:rsidTr="00A2337F">
        <w:trPr>
          <w:trHeight w:val="290"/>
        </w:trPr>
        <w:tc>
          <w:tcPr>
            <w:tcW w:w="7372" w:type="dxa"/>
            <w:shd w:val="clear" w:color="auto" w:fill="CCCCCC" w:themeFill="background1" w:themeFillShade="D9"/>
            <w:noWrap/>
            <w:vAlign w:val="bottom"/>
            <w:hideMark/>
          </w:tcPr>
          <w:p w14:paraId="51BB18E2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  <w:bookmarkStart w:id="3" w:name="_Hlk3724903"/>
            <w:r w:rsidRPr="00A2392E">
              <w:rPr>
                <w:rFonts w:eastAsia="Times New Roman" w:cs="Arial"/>
                <w:color w:val="000000"/>
                <w:lang w:eastAsia="nb-NO"/>
              </w:rPr>
              <w:t xml:space="preserve">Oversikt over virksomheten; ansatte, samarbeidspartnere, kontraktører, inkludert funksjoner og ansvar </w:t>
            </w:r>
            <w:r>
              <w:rPr>
                <w:rFonts w:eastAsia="Times New Roman" w:cs="Arial"/>
                <w:color w:val="000000"/>
                <w:lang w:eastAsia="nb-NO"/>
              </w:rPr>
              <w:t>(</w:t>
            </w:r>
            <w:r w:rsidRPr="00A2392E">
              <w:rPr>
                <w:rFonts w:eastAsia="Times New Roman" w:cs="Arial"/>
                <w:color w:val="000000"/>
                <w:lang w:eastAsia="nb-NO"/>
              </w:rPr>
              <w:t>– hvem gjør hva</w:t>
            </w:r>
            <w:r>
              <w:rPr>
                <w:rFonts w:eastAsia="Times New Roman" w:cs="Arial"/>
                <w:color w:val="000000"/>
                <w:lang w:eastAsia="nb-NO"/>
              </w:rPr>
              <w:t xml:space="preserve"> internt</w:t>
            </w:r>
            <w:r w:rsidRPr="00A2392E">
              <w:rPr>
                <w:rFonts w:eastAsia="Times New Roman" w:cs="Arial"/>
                <w:color w:val="000000"/>
                <w:lang w:eastAsia="nb-NO"/>
              </w:rPr>
              <w:t>?</w:t>
            </w:r>
            <w:r>
              <w:rPr>
                <w:rFonts w:eastAsia="Times New Roman" w:cs="Arial"/>
                <w:color w:val="000000"/>
                <w:lang w:eastAsia="nb-NO"/>
              </w:rPr>
              <w:t>)</w:t>
            </w:r>
          </w:p>
        </w:tc>
        <w:tc>
          <w:tcPr>
            <w:tcW w:w="1842" w:type="dxa"/>
            <w:shd w:val="clear" w:color="auto" w:fill="CCCCCC" w:themeFill="background1" w:themeFillShade="D9"/>
          </w:tcPr>
          <w:p w14:paraId="11B6733E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418" w:type="dxa"/>
            <w:shd w:val="clear" w:color="auto" w:fill="CCCCCC" w:themeFill="background1" w:themeFillShade="D9"/>
          </w:tcPr>
          <w:p w14:paraId="1F6FBC89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701" w:type="dxa"/>
            <w:shd w:val="clear" w:color="auto" w:fill="CCCCCC" w:themeFill="background1" w:themeFillShade="D9"/>
          </w:tcPr>
          <w:p w14:paraId="1CA0914A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701" w:type="dxa"/>
            <w:shd w:val="clear" w:color="auto" w:fill="CCCCCC" w:themeFill="background1" w:themeFillShade="D9"/>
          </w:tcPr>
          <w:p w14:paraId="56F27C3A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  <w:r>
              <w:rPr>
                <w:rFonts w:eastAsia="Times New Roman" w:cs="Arial"/>
                <w:color w:val="000000"/>
                <w:lang w:eastAsia="nb-NO"/>
              </w:rPr>
              <w:t>4</w:t>
            </w:r>
          </w:p>
        </w:tc>
        <w:tc>
          <w:tcPr>
            <w:tcW w:w="1276" w:type="dxa"/>
            <w:shd w:val="clear" w:color="auto" w:fill="CCCCCC" w:themeFill="background1" w:themeFillShade="D9"/>
          </w:tcPr>
          <w:p w14:paraId="2F94ADB0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</w:tr>
      <w:tr w:rsidR="000C1FDB" w:rsidRPr="00A2392E" w14:paraId="252B41C7" w14:textId="77777777" w:rsidTr="00A2337F">
        <w:trPr>
          <w:trHeight w:val="290"/>
        </w:trPr>
        <w:tc>
          <w:tcPr>
            <w:tcW w:w="7372" w:type="dxa"/>
            <w:shd w:val="clear" w:color="auto" w:fill="auto"/>
            <w:noWrap/>
            <w:vAlign w:val="bottom"/>
            <w:hideMark/>
          </w:tcPr>
          <w:p w14:paraId="7D5DCD93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  <w:r w:rsidRPr="00A2392E">
              <w:rPr>
                <w:rFonts w:eastAsia="Times New Roman" w:cs="Arial"/>
                <w:color w:val="000000"/>
                <w:lang w:eastAsia="nb-NO"/>
              </w:rPr>
              <w:t>Oversikt over avtaler</w:t>
            </w:r>
            <w:r>
              <w:rPr>
                <w:rFonts w:eastAsia="Times New Roman" w:cs="Arial"/>
                <w:color w:val="000000"/>
                <w:lang w:eastAsia="nb-NO"/>
              </w:rPr>
              <w:t>, avtaleparter</w:t>
            </w:r>
            <w:r w:rsidRPr="00A2392E">
              <w:rPr>
                <w:rFonts w:eastAsia="Times New Roman" w:cs="Arial"/>
                <w:color w:val="000000"/>
                <w:lang w:eastAsia="nb-NO"/>
              </w:rPr>
              <w:t xml:space="preserve"> og leverandører</w:t>
            </w:r>
            <w:r>
              <w:rPr>
                <w:rFonts w:eastAsia="Times New Roman" w:cs="Arial"/>
                <w:color w:val="000000"/>
                <w:lang w:eastAsia="nb-NO"/>
              </w:rPr>
              <w:t xml:space="preserve"> samt</w:t>
            </w:r>
            <w:r w:rsidRPr="00A2392E">
              <w:rPr>
                <w:rFonts w:eastAsia="Times New Roman" w:cs="Arial"/>
                <w:color w:val="000000"/>
                <w:lang w:eastAsia="nb-NO"/>
              </w:rPr>
              <w:t xml:space="preserve"> rutine for hvordan vi jobber med dette</w:t>
            </w:r>
            <w:r>
              <w:rPr>
                <w:rFonts w:eastAsia="Times New Roman" w:cs="Arial"/>
                <w:color w:val="000000"/>
                <w:lang w:eastAsia="nb-NO"/>
              </w:rPr>
              <w:t xml:space="preserve"> (– hvem gjør hva eksternt?)</w:t>
            </w:r>
          </w:p>
        </w:tc>
        <w:tc>
          <w:tcPr>
            <w:tcW w:w="1842" w:type="dxa"/>
          </w:tcPr>
          <w:p w14:paraId="12A473DF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418" w:type="dxa"/>
          </w:tcPr>
          <w:p w14:paraId="49FDE20A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701" w:type="dxa"/>
          </w:tcPr>
          <w:p w14:paraId="2BD58408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701" w:type="dxa"/>
          </w:tcPr>
          <w:p w14:paraId="3936FE0C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  <w:r>
              <w:rPr>
                <w:rFonts w:eastAsia="Times New Roman" w:cs="Arial"/>
                <w:color w:val="000000"/>
                <w:lang w:eastAsia="nb-NO"/>
              </w:rPr>
              <w:t>4</w:t>
            </w:r>
          </w:p>
        </w:tc>
        <w:tc>
          <w:tcPr>
            <w:tcW w:w="1276" w:type="dxa"/>
          </w:tcPr>
          <w:p w14:paraId="0DBCF5B8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</w:tr>
      <w:tr w:rsidR="000C1FDB" w:rsidRPr="00A2392E" w14:paraId="59F758E5" w14:textId="77777777" w:rsidTr="00A2337F">
        <w:trPr>
          <w:trHeight w:val="290"/>
        </w:trPr>
        <w:tc>
          <w:tcPr>
            <w:tcW w:w="7372" w:type="dxa"/>
            <w:shd w:val="clear" w:color="auto" w:fill="auto"/>
            <w:noWrap/>
            <w:vAlign w:val="bottom"/>
            <w:hideMark/>
          </w:tcPr>
          <w:p w14:paraId="07873009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  <w:r w:rsidRPr="00A2392E">
              <w:rPr>
                <w:rFonts w:eastAsia="Times New Roman" w:cs="Arial"/>
                <w:color w:val="000000"/>
                <w:lang w:eastAsia="nb-NO"/>
              </w:rPr>
              <w:lastRenderedPageBreak/>
              <w:t>Oversikt over hendelser og tiltak (Risikovurdering)</w:t>
            </w:r>
          </w:p>
        </w:tc>
        <w:tc>
          <w:tcPr>
            <w:tcW w:w="1842" w:type="dxa"/>
          </w:tcPr>
          <w:p w14:paraId="684A7A58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418" w:type="dxa"/>
          </w:tcPr>
          <w:p w14:paraId="0C448133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701" w:type="dxa"/>
          </w:tcPr>
          <w:p w14:paraId="3B1D4557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701" w:type="dxa"/>
          </w:tcPr>
          <w:p w14:paraId="6CF9DCD7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  <w:r>
              <w:rPr>
                <w:rFonts w:eastAsia="Times New Roman" w:cs="Arial"/>
                <w:color w:val="000000"/>
                <w:lang w:eastAsia="nb-NO"/>
              </w:rPr>
              <w:t>6</w:t>
            </w:r>
          </w:p>
        </w:tc>
        <w:tc>
          <w:tcPr>
            <w:tcW w:w="1276" w:type="dxa"/>
          </w:tcPr>
          <w:p w14:paraId="489A13D3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</w:tr>
      <w:tr w:rsidR="000C1FDB" w:rsidRPr="00A2392E" w14:paraId="29EB6289" w14:textId="77777777" w:rsidTr="00A2337F">
        <w:trPr>
          <w:trHeight w:val="290"/>
        </w:trPr>
        <w:tc>
          <w:tcPr>
            <w:tcW w:w="7372" w:type="dxa"/>
            <w:shd w:val="clear" w:color="auto" w:fill="auto"/>
            <w:noWrap/>
            <w:vAlign w:val="bottom"/>
            <w:hideMark/>
          </w:tcPr>
          <w:p w14:paraId="011A41D5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  <w:r w:rsidRPr="00A2392E">
              <w:rPr>
                <w:rFonts w:eastAsia="Times New Roman" w:cs="Arial"/>
                <w:color w:val="000000"/>
                <w:lang w:eastAsia="nb-NO"/>
              </w:rPr>
              <w:t>Oversikt over behandlinger av helse- og personopplysninger (Protokoll)</w:t>
            </w:r>
          </w:p>
        </w:tc>
        <w:tc>
          <w:tcPr>
            <w:tcW w:w="1842" w:type="dxa"/>
          </w:tcPr>
          <w:p w14:paraId="675C266C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418" w:type="dxa"/>
          </w:tcPr>
          <w:p w14:paraId="553AF738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701" w:type="dxa"/>
          </w:tcPr>
          <w:p w14:paraId="522AF98E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701" w:type="dxa"/>
          </w:tcPr>
          <w:p w14:paraId="55B4B119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  <w:r>
              <w:rPr>
                <w:rFonts w:eastAsia="Times New Roman" w:cs="Arial"/>
                <w:color w:val="000000"/>
                <w:lang w:eastAsia="nb-NO"/>
              </w:rPr>
              <w:t>3</w:t>
            </w:r>
          </w:p>
        </w:tc>
        <w:tc>
          <w:tcPr>
            <w:tcW w:w="1276" w:type="dxa"/>
          </w:tcPr>
          <w:p w14:paraId="0FFAF73C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</w:tr>
      <w:bookmarkEnd w:id="3"/>
      <w:tr w:rsidR="000C1FDB" w:rsidRPr="00A2392E" w14:paraId="3514780D" w14:textId="77777777" w:rsidTr="00A2337F">
        <w:trPr>
          <w:trHeight w:val="290"/>
        </w:trPr>
        <w:tc>
          <w:tcPr>
            <w:tcW w:w="15310" w:type="dxa"/>
            <w:gridSpan w:val="6"/>
            <w:shd w:val="clear" w:color="auto" w:fill="00BCD5"/>
            <w:noWrap/>
            <w:vAlign w:val="bottom"/>
            <w:hideMark/>
          </w:tcPr>
          <w:p w14:paraId="462FDBEA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F0F0F0" w:themeColor="background1"/>
                <w:lang w:eastAsia="nb-NO"/>
              </w:rPr>
            </w:pPr>
            <w:r w:rsidRPr="00A2392E">
              <w:rPr>
                <w:rFonts w:eastAsia="Times New Roman" w:cs="Arial"/>
                <w:color w:val="F0F0F0" w:themeColor="background1"/>
                <w:lang w:eastAsia="nb-NO"/>
              </w:rPr>
              <w:t>GJENNOMFØRENDE DEL</w:t>
            </w:r>
          </w:p>
        </w:tc>
      </w:tr>
      <w:tr w:rsidR="000C1FDB" w:rsidRPr="00A2392E" w14:paraId="342D14A0" w14:textId="77777777" w:rsidTr="00A2337F">
        <w:trPr>
          <w:trHeight w:val="290"/>
        </w:trPr>
        <w:tc>
          <w:tcPr>
            <w:tcW w:w="7372" w:type="dxa"/>
            <w:shd w:val="clear" w:color="auto" w:fill="CCCCCC" w:themeFill="background1" w:themeFillShade="D9"/>
            <w:noWrap/>
            <w:vAlign w:val="bottom"/>
            <w:hideMark/>
          </w:tcPr>
          <w:p w14:paraId="6D4E4E9B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  <w:bookmarkStart w:id="4" w:name="_Hlk3725039"/>
            <w:r w:rsidRPr="00A2392E">
              <w:rPr>
                <w:rFonts w:eastAsia="Times New Roman" w:cs="Arial"/>
                <w:color w:val="000000"/>
                <w:lang w:eastAsia="nb-NO"/>
              </w:rPr>
              <w:t>Rutine for tilgangsstyring, autorisasjon og autentisering</w:t>
            </w:r>
          </w:p>
        </w:tc>
        <w:tc>
          <w:tcPr>
            <w:tcW w:w="1842" w:type="dxa"/>
            <w:shd w:val="clear" w:color="auto" w:fill="CCCCCC" w:themeFill="background1" w:themeFillShade="D9"/>
          </w:tcPr>
          <w:p w14:paraId="702A7FE0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418" w:type="dxa"/>
            <w:shd w:val="clear" w:color="auto" w:fill="CCCCCC" w:themeFill="background1" w:themeFillShade="D9"/>
          </w:tcPr>
          <w:p w14:paraId="2978A00C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701" w:type="dxa"/>
            <w:shd w:val="clear" w:color="auto" w:fill="CCCCCC" w:themeFill="background1" w:themeFillShade="D9"/>
          </w:tcPr>
          <w:p w14:paraId="13A0C6F3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701" w:type="dxa"/>
            <w:shd w:val="clear" w:color="auto" w:fill="CCCCCC" w:themeFill="background1" w:themeFillShade="D9"/>
          </w:tcPr>
          <w:p w14:paraId="19FD22E9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  <w:r>
              <w:rPr>
                <w:rFonts w:eastAsia="Times New Roman" w:cs="Arial"/>
                <w:color w:val="000000"/>
                <w:lang w:eastAsia="nb-NO"/>
              </w:rPr>
              <w:t>7</w:t>
            </w:r>
          </w:p>
        </w:tc>
        <w:tc>
          <w:tcPr>
            <w:tcW w:w="1276" w:type="dxa"/>
            <w:shd w:val="clear" w:color="auto" w:fill="CCCCCC" w:themeFill="background1" w:themeFillShade="D9"/>
          </w:tcPr>
          <w:p w14:paraId="1F30F4D3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</w:tr>
      <w:tr w:rsidR="000C1FDB" w:rsidRPr="00A2392E" w14:paraId="310078D1" w14:textId="77777777" w:rsidTr="00A2337F">
        <w:trPr>
          <w:trHeight w:val="290"/>
        </w:trPr>
        <w:tc>
          <w:tcPr>
            <w:tcW w:w="7372" w:type="dxa"/>
            <w:shd w:val="clear" w:color="auto" w:fill="auto"/>
            <w:noWrap/>
            <w:vAlign w:val="bottom"/>
            <w:hideMark/>
          </w:tcPr>
          <w:p w14:paraId="407D0D06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  <w:r w:rsidRPr="00A2392E">
              <w:rPr>
                <w:rFonts w:eastAsia="Times New Roman" w:cs="Arial"/>
                <w:color w:val="000000"/>
                <w:lang w:eastAsia="nb-NO"/>
              </w:rPr>
              <w:t>Rutine for hvordan vi jobber med informasjon til pasient og eventuelle samtykker</w:t>
            </w:r>
          </w:p>
        </w:tc>
        <w:tc>
          <w:tcPr>
            <w:tcW w:w="1842" w:type="dxa"/>
          </w:tcPr>
          <w:p w14:paraId="18698349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418" w:type="dxa"/>
          </w:tcPr>
          <w:p w14:paraId="22DE54C6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701" w:type="dxa"/>
          </w:tcPr>
          <w:p w14:paraId="4666EDD2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701" w:type="dxa"/>
          </w:tcPr>
          <w:p w14:paraId="75BE6C79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  <w:r>
              <w:rPr>
                <w:rFonts w:eastAsia="Times New Roman" w:cs="Arial"/>
                <w:color w:val="000000"/>
                <w:lang w:eastAsia="nb-NO"/>
              </w:rPr>
              <w:t>7</w:t>
            </w:r>
          </w:p>
        </w:tc>
        <w:tc>
          <w:tcPr>
            <w:tcW w:w="1276" w:type="dxa"/>
          </w:tcPr>
          <w:p w14:paraId="25546056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</w:tr>
      <w:tr w:rsidR="000C1FDB" w:rsidRPr="00A2392E" w14:paraId="13F75397" w14:textId="77777777" w:rsidTr="00A2337F">
        <w:trPr>
          <w:trHeight w:val="290"/>
        </w:trPr>
        <w:tc>
          <w:tcPr>
            <w:tcW w:w="7372" w:type="dxa"/>
            <w:shd w:val="clear" w:color="auto" w:fill="auto"/>
            <w:noWrap/>
            <w:vAlign w:val="bottom"/>
            <w:hideMark/>
          </w:tcPr>
          <w:p w14:paraId="7A27BEE4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  <w:r w:rsidRPr="00A2392E">
              <w:rPr>
                <w:rFonts w:eastAsia="Times New Roman" w:cs="Arial"/>
                <w:color w:val="000000"/>
                <w:lang w:eastAsia="nb-NO"/>
              </w:rPr>
              <w:t>Rutine for innsyn</w:t>
            </w:r>
          </w:p>
        </w:tc>
        <w:tc>
          <w:tcPr>
            <w:tcW w:w="1842" w:type="dxa"/>
          </w:tcPr>
          <w:p w14:paraId="61D33048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418" w:type="dxa"/>
          </w:tcPr>
          <w:p w14:paraId="7DF012F1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701" w:type="dxa"/>
          </w:tcPr>
          <w:p w14:paraId="7E13B11E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701" w:type="dxa"/>
          </w:tcPr>
          <w:p w14:paraId="547EB89E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  <w:r>
              <w:rPr>
                <w:rFonts w:eastAsia="Times New Roman" w:cs="Arial"/>
                <w:color w:val="000000"/>
                <w:lang w:eastAsia="nb-NO"/>
              </w:rPr>
              <w:t>7</w:t>
            </w:r>
          </w:p>
        </w:tc>
        <w:tc>
          <w:tcPr>
            <w:tcW w:w="1276" w:type="dxa"/>
          </w:tcPr>
          <w:p w14:paraId="1C7D74D2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</w:tr>
      <w:tr w:rsidR="000C1FDB" w:rsidRPr="00A2392E" w14:paraId="08F98770" w14:textId="77777777" w:rsidTr="00A2337F">
        <w:trPr>
          <w:trHeight w:val="290"/>
        </w:trPr>
        <w:tc>
          <w:tcPr>
            <w:tcW w:w="7372" w:type="dxa"/>
            <w:shd w:val="clear" w:color="auto" w:fill="auto"/>
            <w:noWrap/>
            <w:vAlign w:val="bottom"/>
            <w:hideMark/>
          </w:tcPr>
          <w:p w14:paraId="124E7D48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  <w:r w:rsidRPr="00A2392E">
              <w:rPr>
                <w:rFonts w:eastAsia="Times New Roman" w:cs="Arial"/>
                <w:color w:val="000000"/>
                <w:lang w:eastAsia="nb-NO"/>
              </w:rPr>
              <w:t>Rutiner for retting og sletting av opplysninger, herunder oppbevaring av pasientjournal</w:t>
            </w:r>
            <w:r>
              <w:rPr>
                <w:rFonts w:eastAsia="Times New Roman" w:cs="Arial"/>
                <w:color w:val="000000"/>
                <w:lang w:eastAsia="nb-NO"/>
              </w:rPr>
              <w:t xml:space="preserve"> og ansattopplysninger</w:t>
            </w:r>
          </w:p>
        </w:tc>
        <w:tc>
          <w:tcPr>
            <w:tcW w:w="1842" w:type="dxa"/>
          </w:tcPr>
          <w:p w14:paraId="6828FA30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418" w:type="dxa"/>
          </w:tcPr>
          <w:p w14:paraId="0712E4C6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701" w:type="dxa"/>
          </w:tcPr>
          <w:p w14:paraId="7ADF3187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701" w:type="dxa"/>
          </w:tcPr>
          <w:p w14:paraId="5F7C11AF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  <w:r>
              <w:rPr>
                <w:rFonts w:eastAsia="Times New Roman" w:cs="Arial"/>
                <w:color w:val="000000"/>
                <w:lang w:eastAsia="nb-NO"/>
              </w:rPr>
              <w:t>7</w:t>
            </w:r>
          </w:p>
        </w:tc>
        <w:tc>
          <w:tcPr>
            <w:tcW w:w="1276" w:type="dxa"/>
          </w:tcPr>
          <w:p w14:paraId="35BF5A57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</w:tr>
      <w:tr w:rsidR="000C1FDB" w:rsidRPr="00A2392E" w14:paraId="42144D23" w14:textId="77777777" w:rsidTr="00A2337F">
        <w:trPr>
          <w:trHeight w:val="290"/>
        </w:trPr>
        <w:tc>
          <w:tcPr>
            <w:tcW w:w="7372" w:type="dxa"/>
            <w:shd w:val="clear" w:color="auto" w:fill="auto"/>
            <w:noWrap/>
            <w:vAlign w:val="bottom"/>
            <w:hideMark/>
          </w:tcPr>
          <w:p w14:paraId="67CD8045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  <w:r w:rsidRPr="00A2392E">
              <w:rPr>
                <w:rFonts w:eastAsia="Times New Roman" w:cs="Arial"/>
                <w:color w:val="000000"/>
                <w:lang w:eastAsia="nb-NO"/>
              </w:rPr>
              <w:t>Oversikt over tiltak for fysisk sikring av områder og utstyr</w:t>
            </w:r>
          </w:p>
        </w:tc>
        <w:tc>
          <w:tcPr>
            <w:tcW w:w="1842" w:type="dxa"/>
          </w:tcPr>
          <w:p w14:paraId="51BEB3D4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418" w:type="dxa"/>
          </w:tcPr>
          <w:p w14:paraId="1C05A0E9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701" w:type="dxa"/>
          </w:tcPr>
          <w:p w14:paraId="1EFADCC5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701" w:type="dxa"/>
          </w:tcPr>
          <w:p w14:paraId="18F4280B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  <w:r>
              <w:rPr>
                <w:rFonts w:eastAsia="Times New Roman" w:cs="Arial"/>
                <w:color w:val="000000"/>
                <w:lang w:eastAsia="nb-NO"/>
              </w:rPr>
              <w:t>7</w:t>
            </w:r>
          </w:p>
        </w:tc>
        <w:tc>
          <w:tcPr>
            <w:tcW w:w="1276" w:type="dxa"/>
          </w:tcPr>
          <w:p w14:paraId="69B0E37E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</w:tr>
      <w:tr w:rsidR="000C1FDB" w:rsidRPr="00A2392E" w14:paraId="46FC8678" w14:textId="77777777" w:rsidTr="00A2337F">
        <w:trPr>
          <w:trHeight w:val="290"/>
        </w:trPr>
        <w:tc>
          <w:tcPr>
            <w:tcW w:w="7372" w:type="dxa"/>
            <w:shd w:val="clear" w:color="auto" w:fill="auto"/>
            <w:noWrap/>
            <w:vAlign w:val="bottom"/>
            <w:hideMark/>
          </w:tcPr>
          <w:p w14:paraId="1FE014EE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  <w:bookmarkStart w:id="5" w:name="_Hlk7689838"/>
            <w:r w:rsidRPr="00A2392E">
              <w:rPr>
                <w:rFonts w:eastAsia="Times New Roman" w:cs="Arial"/>
                <w:color w:val="000000"/>
                <w:lang w:eastAsia="nb-NO"/>
              </w:rPr>
              <w:t>Oversikt over sikkerhet i nettverket og datautstyret</w:t>
            </w:r>
            <w:bookmarkEnd w:id="5"/>
          </w:p>
        </w:tc>
        <w:tc>
          <w:tcPr>
            <w:tcW w:w="1842" w:type="dxa"/>
            <w:shd w:val="clear" w:color="auto" w:fill="auto"/>
          </w:tcPr>
          <w:p w14:paraId="728FA06F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418" w:type="dxa"/>
            <w:shd w:val="clear" w:color="auto" w:fill="auto"/>
          </w:tcPr>
          <w:p w14:paraId="0B0AC873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701" w:type="dxa"/>
            <w:shd w:val="clear" w:color="auto" w:fill="auto"/>
          </w:tcPr>
          <w:p w14:paraId="37B89CA6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701" w:type="dxa"/>
            <w:shd w:val="clear" w:color="auto" w:fill="auto"/>
          </w:tcPr>
          <w:p w14:paraId="405E60F9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  <w:r>
              <w:rPr>
                <w:rFonts w:eastAsia="Times New Roman" w:cs="Arial"/>
                <w:color w:val="000000"/>
                <w:lang w:eastAsia="nb-NO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7FBB1408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</w:tr>
      <w:tr w:rsidR="000C1FDB" w:rsidRPr="00A2392E" w14:paraId="3AF50FF1" w14:textId="77777777" w:rsidTr="00A2337F">
        <w:trPr>
          <w:trHeight w:val="290"/>
        </w:trPr>
        <w:tc>
          <w:tcPr>
            <w:tcW w:w="7372" w:type="dxa"/>
            <w:shd w:val="clear" w:color="auto" w:fill="CCCCCC" w:themeFill="background1" w:themeFillShade="D9"/>
            <w:noWrap/>
            <w:vAlign w:val="bottom"/>
          </w:tcPr>
          <w:p w14:paraId="60BF8455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  <w:r>
              <w:rPr>
                <w:rFonts w:eastAsia="Times New Roman" w:cs="Arial"/>
                <w:color w:val="000000"/>
                <w:lang w:eastAsia="nb-NO"/>
              </w:rPr>
              <w:t xml:space="preserve">Rutiner for </w:t>
            </w:r>
            <w:r w:rsidRPr="00A2392E">
              <w:rPr>
                <w:rFonts w:eastAsia="Times New Roman" w:cs="Arial"/>
                <w:color w:val="000000"/>
                <w:lang w:eastAsia="nb-NO"/>
              </w:rPr>
              <w:t>sikkerhet i nettverket og datautstyret</w:t>
            </w:r>
          </w:p>
        </w:tc>
        <w:tc>
          <w:tcPr>
            <w:tcW w:w="1842" w:type="dxa"/>
            <w:shd w:val="clear" w:color="auto" w:fill="CCCCCC" w:themeFill="background1" w:themeFillShade="D9"/>
          </w:tcPr>
          <w:p w14:paraId="2E448972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418" w:type="dxa"/>
            <w:shd w:val="clear" w:color="auto" w:fill="CCCCCC" w:themeFill="background1" w:themeFillShade="D9"/>
          </w:tcPr>
          <w:p w14:paraId="1659A8B8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701" w:type="dxa"/>
            <w:shd w:val="clear" w:color="auto" w:fill="CCCCCC" w:themeFill="background1" w:themeFillShade="D9"/>
          </w:tcPr>
          <w:p w14:paraId="08AA4734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701" w:type="dxa"/>
            <w:shd w:val="clear" w:color="auto" w:fill="CCCCCC" w:themeFill="background1" w:themeFillShade="D9"/>
          </w:tcPr>
          <w:p w14:paraId="077A5DC0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  <w:r>
              <w:rPr>
                <w:rFonts w:eastAsia="Times New Roman" w:cs="Arial"/>
                <w:color w:val="000000"/>
                <w:lang w:eastAsia="nb-NO"/>
              </w:rPr>
              <w:t>7</w:t>
            </w:r>
          </w:p>
        </w:tc>
        <w:tc>
          <w:tcPr>
            <w:tcW w:w="1276" w:type="dxa"/>
            <w:shd w:val="clear" w:color="auto" w:fill="CCCCCC" w:themeFill="background1" w:themeFillShade="D9"/>
          </w:tcPr>
          <w:p w14:paraId="7C6B49A4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</w:tr>
      <w:tr w:rsidR="000C1FDB" w:rsidRPr="00A2392E" w14:paraId="208BF90B" w14:textId="77777777" w:rsidTr="00A2337F">
        <w:trPr>
          <w:trHeight w:val="290"/>
        </w:trPr>
        <w:tc>
          <w:tcPr>
            <w:tcW w:w="7372" w:type="dxa"/>
            <w:shd w:val="clear" w:color="auto" w:fill="auto"/>
            <w:noWrap/>
            <w:vAlign w:val="bottom"/>
            <w:hideMark/>
          </w:tcPr>
          <w:p w14:paraId="667151A9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  <w:r w:rsidRPr="00A2392E">
              <w:rPr>
                <w:rFonts w:eastAsia="Times New Roman" w:cs="Arial"/>
                <w:color w:val="000000"/>
                <w:lang w:eastAsia="nb-NO"/>
              </w:rPr>
              <w:t>Rutine for melding av og håndtering av avvik</w:t>
            </w:r>
          </w:p>
        </w:tc>
        <w:tc>
          <w:tcPr>
            <w:tcW w:w="1842" w:type="dxa"/>
          </w:tcPr>
          <w:p w14:paraId="2456BAAE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418" w:type="dxa"/>
          </w:tcPr>
          <w:p w14:paraId="2E446979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701" w:type="dxa"/>
          </w:tcPr>
          <w:p w14:paraId="118F0CA5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701" w:type="dxa"/>
          </w:tcPr>
          <w:p w14:paraId="37E4C692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  <w:r>
              <w:rPr>
                <w:rFonts w:eastAsia="Times New Roman" w:cs="Arial"/>
                <w:color w:val="000000"/>
                <w:lang w:eastAsia="nb-NO"/>
              </w:rPr>
              <w:t>4</w:t>
            </w:r>
          </w:p>
        </w:tc>
        <w:tc>
          <w:tcPr>
            <w:tcW w:w="1276" w:type="dxa"/>
          </w:tcPr>
          <w:p w14:paraId="5EA2A475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</w:tr>
      <w:tr w:rsidR="000C1FDB" w:rsidRPr="00A2392E" w14:paraId="76EB45BE" w14:textId="77777777" w:rsidTr="00A2337F">
        <w:trPr>
          <w:trHeight w:val="290"/>
        </w:trPr>
        <w:tc>
          <w:tcPr>
            <w:tcW w:w="7372" w:type="dxa"/>
            <w:shd w:val="clear" w:color="auto" w:fill="auto"/>
            <w:noWrap/>
            <w:vAlign w:val="bottom"/>
            <w:hideMark/>
          </w:tcPr>
          <w:p w14:paraId="34DDDAFC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  <w:r w:rsidRPr="00A2392E">
              <w:rPr>
                <w:rFonts w:eastAsia="Times New Roman" w:cs="Arial"/>
                <w:color w:val="000000"/>
                <w:lang w:eastAsia="nb-NO"/>
              </w:rPr>
              <w:t>Rutine for elektroniske meldinger og samhandling</w:t>
            </w:r>
          </w:p>
        </w:tc>
        <w:tc>
          <w:tcPr>
            <w:tcW w:w="1842" w:type="dxa"/>
          </w:tcPr>
          <w:p w14:paraId="3E26D408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418" w:type="dxa"/>
          </w:tcPr>
          <w:p w14:paraId="72A1129E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701" w:type="dxa"/>
          </w:tcPr>
          <w:p w14:paraId="28541DD4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701" w:type="dxa"/>
          </w:tcPr>
          <w:p w14:paraId="3E090D2E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  <w:r>
              <w:rPr>
                <w:rFonts w:eastAsia="Times New Roman" w:cs="Arial"/>
                <w:color w:val="000000"/>
                <w:lang w:eastAsia="nb-NO"/>
              </w:rPr>
              <w:t>7</w:t>
            </w:r>
          </w:p>
        </w:tc>
        <w:tc>
          <w:tcPr>
            <w:tcW w:w="1276" w:type="dxa"/>
          </w:tcPr>
          <w:p w14:paraId="7C4B7C44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</w:tr>
      <w:tr w:rsidR="000C1FDB" w:rsidRPr="00A2392E" w14:paraId="1A02E678" w14:textId="77777777" w:rsidTr="00A2337F">
        <w:trPr>
          <w:trHeight w:val="290"/>
        </w:trPr>
        <w:tc>
          <w:tcPr>
            <w:tcW w:w="7372" w:type="dxa"/>
            <w:shd w:val="clear" w:color="auto" w:fill="CCCCCC" w:themeFill="background1" w:themeFillShade="D9"/>
            <w:noWrap/>
            <w:vAlign w:val="bottom"/>
            <w:hideMark/>
          </w:tcPr>
          <w:p w14:paraId="3ADF92C5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  <w:r w:rsidRPr="00A2392E">
              <w:rPr>
                <w:rFonts w:eastAsia="Times New Roman" w:cs="Arial"/>
                <w:color w:val="000000"/>
                <w:lang w:eastAsia="nb-NO"/>
              </w:rPr>
              <w:t>Rutiner for bruk av hjemmekontor</w:t>
            </w:r>
          </w:p>
        </w:tc>
        <w:tc>
          <w:tcPr>
            <w:tcW w:w="1842" w:type="dxa"/>
            <w:shd w:val="clear" w:color="auto" w:fill="CCCCCC" w:themeFill="background1" w:themeFillShade="D9"/>
          </w:tcPr>
          <w:p w14:paraId="2E0E5613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418" w:type="dxa"/>
            <w:shd w:val="clear" w:color="auto" w:fill="CCCCCC" w:themeFill="background1" w:themeFillShade="D9"/>
          </w:tcPr>
          <w:p w14:paraId="7708EDD1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701" w:type="dxa"/>
            <w:shd w:val="clear" w:color="auto" w:fill="CCCCCC" w:themeFill="background1" w:themeFillShade="D9"/>
          </w:tcPr>
          <w:p w14:paraId="2C985FBE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701" w:type="dxa"/>
            <w:shd w:val="clear" w:color="auto" w:fill="CCCCCC" w:themeFill="background1" w:themeFillShade="D9"/>
          </w:tcPr>
          <w:p w14:paraId="6C9DB664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  <w:r>
              <w:rPr>
                <w:rFonts w:eastAsia="Times New Roman" w:cs="Arial"/>
                <w:color w:val="000000"/>
                <w:lang w:eastAsia="nb-NO"/>
              </w:rPr>
              <w:t>7</w:t>
            </w:r>
          </w:p>
        </w:tc>
        <w:tc>
          <w:tcPr>
            <w:tcW w:w="1276" w:type="dxa"/>
            <w:shd w:val="clear" w:color="auto" w:fill="CCCCCC" w:themeFill="background1" w:themeFillShade="D9"/>
          </w:tcPr>
          <w:p w14:paraId="796B0745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</w:tr>
      <w:tr w:rsidR="000C1FDB" w:rsidRPr="00A2392E" w14:paraId="748961A3" w14:textId="77777777" w:rsidTr="00A2337F">
        <w:trPr>
          <w:trHeight w:val="290"/>
        </w:trPr>
        <w:tc>
          <w:tcPr>
            <w:tcW w:w="7372" w:type="dxa"/>
            <w:shd w:val="clear" w:color="auto" w:fill="CCCCCC" w:themeFill="background1" w:themeFillShade="D9"/>
            <w:noWrap/>
            <w:vAlign w:val="bottom"/>
            <w:hideMark/>
          </w:tcPr>
          <w:p w14:paraId="7C503B91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  <w:r w:rsidRPr="00A2392E">
              <w:rPr>
                <w:rFonts w:eastAsia="Times New Roman" w:cs="Arial"/>
                <w:color w:val="000000"/>
                <w:lang w:eastAsia="nb-NO"/>
              </w:rPr>
              <w:t>Oversikt over hvordan vi jobber med opplæring og kompetanseheving.</w:t>
            </w:r>
          </w:p>
          <w:p w14:paraId="2D0A2FCD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  <w:r w:rsidRPr="00A2392E">
              <w:rPr>
                <w:rFonts w:eastAsia="Times New Roman" w:cs="Arial"/>
                <w:lang w:eastAsia="nb-NO"/>
              </w:rPr>
              <w:t xml:space="preserve">Plakat for daglig informasjonssikkerhet </w:t>
            </w:r>
          </w:p>
        </w:tc>
        <w:tc>
          <w:tcPr>
            <w:tcW w:w="1842" w:type="dxa"/>
            <w:shd w:val="clear" w:color="auto" w:fill="CCCCCC" w:themeFill="background1" w:themeFillShade="D9"/>
          </w:tcPr>
          <w:p w14:paraId="7AD88457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418" w:type="dxa"/>
            <w:shd w:val="clear" w:color="auto" w:fill="CCCCCC" w:themeFill="background1" w:themeFillShade="D9"/>
          </w:tcPr>
          <w:p w14:paraId="5F59F8A3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701" w:type="dxa"/>
            <w:shd w:val="clear" w:color="auto" w:fill="CCCCCC" w:themeFill="background1" w:themeFillShade="D9"/>
          </w:tcPr>
          <w:p w14:paraId="19A468F2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701" w:type="dxa"/>
            <w:shd w:val="clear" w:color="auto" w:fill="CCCCCC" w:themeFill="background1" w:themeFillShade="D9"/>
          </w:tcPr>
          <w:p w14:paraId="535ADCB0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  <w:r>
              <w:rPr>
                <w:rFonts w:eastAsia="Times New Roman" w:cs="Arial"/>
                <w:color w:val="000000"/>
                <w:lang w:eastAsia="nb-NO"/>
              </w:rPr>
              <w:t>7</w:t>
            </w:r>
          </w:p>
        </w:tc>
        <w:tc>
          <w:tcPr>
            <w:tcW w:w="1276" w:type="dxa"/>
            <w:shd w:val="clear" w:color="auto" w:fill="CCCCCC" w:themeFill="background1" w:themeFillShade="D9"/>
          </w:tcPr>
          <w:p w14:paraId="5FD11E6F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</w:tr>
      <w:tr w:rsidR="000C1FDB" w:rsidRPr="00A2392E" w14:paraId="5878B94B" w14:textId="77777777" w:rsidTr="00A2337F">
        <w:trPr>
          <w:trHeight w:val="290"/>
        </w:trPr>
        <w:tc>
          <w:tcPr>
            <w:tcW w:w="7372" w:type="dxa"/>
            <w:shd w:val="clear" w:color="auto" w:fill="CCCCCC" w:themeFill="background1" w:themeFillShade="D9"/>
            <w:noWrap/>
            <w:vAlign w:val="bottom"/>
            <w:hideMark/>
          </w:tcPr>
          <w:p w14:paraId="557397D5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  <w:r w:rsidRPr="00A2392E">
              <w:rPr>
                <w:rFonts w:eastAsia="Times New Roman" w:cs="Arial"/>
                <w:color w:val="000000"/>
                <w:lang w:eastAsia="nb-NO"/>
              </w:rPr>
              <w:t>Rutine for digital kommunikasjon med pasienter (video, chat, epost, sms, sosiale media osv,)</w:t>
            </w:r>
          </w:p>
        </w:tc>
        <w:tc>
          <w:tcPr>
            <w:tcW w:w="1842" w:type="dxa"/>
            <w:shd w:val="clear" w:color="auto" w:fill="CCCCCC" w:themeFill="background1" w:themeFillShade="D9"/>
          </w:tcPr>
          <w:p w14:paraId="4E94BCB1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418" w:type="dxa"/>
            <w:shd w:val="clear" w:color="auto" w:fill="CCCCCC" w:themeFill="background1" w:themeFillShade="D9"/>
          </w:tcPr>
          <w:p w14:paraId="3B17A4DF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701" w:type="dxa"/>
            <w:shd w:val="clear" w:color="auto" w:fill="CCCCCC" w:themeFill="background1" w:themeFillShade="D9"/>
          </w:tcPr>
          <w:p w14:paraId="151CDF4C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701" w:type="dxa"/>
            <w:shd w:val="clear" w:color="auto" w:fill="CCCCCC" w:themeFill="background1" w:themeFillShade="D9"/>
          </w:tcPr>
          <w:p w14:paraId="0FAF29C0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  <w:r>
              <w:rPr>
                <w:rFonts w:eastAsia="Times New Roman" w:cs="Arial"/>
                <w:color w:val="000000"/>
                <w:lang w:eastAsia="nb-NO"/>
              </w:rPr>
              <w:t>7</w:t>
            </w:r>
          </w:p>
        </w:tc>
        <w:tc>
          <w:tcPr>
            <w:tcW w:w="1276" w:type="dxa"/>
            <w:shd w:val="clear" w:color="auto" w:fill="CCCCCC" w:themeFill="background1" w:themeFillShade="D9"/>
          </w:tcPr>
          <w:p w14:paraId="4DE154A2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</w:tr>
      <w:bookmarkEnd w:id="4"/>
      <w:tr w:rsidR="000C1FDB" w:rsidRPr="00A2392E" w14:paraId="28D748C8" w14:textId="77777777" w:rsidTr="00A2337F">
        <w:trPr>
          <w:trHeight w:val="290"/>
        </w:trPr>
        <w:tc>
          <w:tcPr>
            <w:tcW w:w="15310" w:type="dxa"/>
            <w:gridSpan w:val="6"/>
            <w:shd w:val="clear" w:color="auto" w:fill="00BCD5"/>
            <w:noWrap/>
            <w:vAlign w:val="bottom"/>
            <w:hideMark/>
          </w:tcPr>
          <w:p w14:paraId="2A696869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F0F0F0" w:themeColor="background1"/>
                <w:lang w:eastAsia="nb-NO"/>
              </w:rPr>
            </w:pPr>
            <w:r w:rsidRPr="00A2392E">
              <w:rPr>
                <w:rFonts w:eastAsia="Times New Roman" w:cs="Arial"/>
                <w:color w:val="F0F0F0" w:themeColor="background1"/>
                <w:lang w:eastAsia="nb-NO"/>
              </w:rPr>
              <w:t>KONTROLLERENDE DEL</w:t>
            </w:r>
          </w:p>
        </w:tc>
      </w:tr>
      <w:tr w:rsidR="000C1FDB" w:rsidRPr="00A2392E" w14:paraId="04FDB824" w14:textId="77777777" w:rsidTr="00A2337F">
        <w:trPr>
          <w:trHeight w:val="290"/>
        </w:trPr>
        <w:tc>
          <w:tcPr>
            <w:tcW w:w="7372" w:type="dxa"/>
            <w:shd w:val="clear" w:color="auto" w:fill="auto"/>
            <w:noWrap/>
            <w:vAlign w:val="bottom"/>
            <w:hideMark/>
          </w:tcPr>
          <w:p w14:paraId="660FE2D1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  <w:bookmarkStart w:id="6" w:name="_Hlk3725199"/>
            <w:r w:rsidRPr="00A2392E">
              <w:rPr>
                <w:rFonts w:eastAsia="Times New Roman" w:cs="Arial"/>
                <w:color w:val="000000"/>
                <w:lang w:eastAsia="nb-NO"/>
              </w:rPr>
              <w:t>Årlig gjennomgang eller en "sikkerhetsprat"</w:t>
            </w:r>
            <w:r>
              <w:rPr>
                <w:rFonts w:eastAsia="Times New Roman" w:cs="Arial"/>
                <w:color w:val="000000"/>
                <w:lang w:eastAsia="nb-NO"/>
              </w:rPr>
              <w:t xml:space="preserve">  </w:t>
            </w:r>
          </w:p>
          <w:p w14:paraId="0A7D54AE" w14:textId="77777777" w:rsidR="000C1FDB" w:rsidRPr="005873A3" w:rsidRDefault="000C1FDB" w:rsidP="000C1FDB">
            <w:pPr>
              <w:numPr>
                <w:ilvl w:val="0"/>
                <w:numId w:val="24"/>
              </w:numPr>
              <w:tabs>
                <w:tab w:val="clear" w:pos="357"/>
              </w:tabs>
              <w:spacing w:after="0" w:line="240" w:lineRule="auto"/>
              <w:contextualSpacing/>
              <w:rPr>
                <w:rFonts w:eastAsia="Times New Roman" w:cs="Arial"/>
                <w:color w:val="000000"/>
                <w:lang w:eastAsia="nb-NO"/>
              </w:rPr>
            </w:pPr>
            <w:r w:rsidRPr="005873A3">
              <w:rPr>
                <w:rFonts w:eastAsia="Times New Roman" w:cs="Arial"/>
                <w:color w:val="000000"/>
                <w:lang w:eastAsia="nb-NO"/>
              </w:rPr>
              <w:t xml:space="preserve">Gjennomgang av sjekklisten; er det viktige endringer i </w:t>
            </w:r>
            <w:r>
              <w:rPr>
                <w:rFonts w:eastAsia="Times New Roman" w:cs="Arial"/>
                <w:color w:val="000000"/>
                <w:lang w:eastAsia="nb-NO"/>
              </w:rPr>
              <w:t xml:space="preserve">virksomheten/ mot leverandører eller i </w:t>
            </w:r>
            <w:r w:rsidRPr="005873A3">
              <w:rPr>
                <w:rFonts w:eastAsia="Times New Roman" w:cs="Arial"/>
                <w:color w:val="000000"/>
                <w:lang w:eastAsia="nb-NO"/>
              </w:rPr>
              <w:t>oversikter, rutiner</w:t>
            </w:r>
            <w:r>
              <w:rPr>
                <w:rFonts w:eastAsia="Times New Roman" w:cs="Arial"/>
                <w:color w:val="000000"/>
                <w:lang w:eastAsia="nb-NO"/>
              </w:rPr>
              <w:t xml:space="preserve">, </w:t>
            </w:r>
            <w:r w:rsidRPr="005873A3">
              <w:rPr>
                <w:rFonts w:eastAsia="Times New Roman" w:cs="Arial"/>
                <w:color w:val="000000"/>
                <w:lang w:eastAsia="nb-NO"/>
              </w:rPr>
              <w:t>prosedyrer?</w:t>
            </w:r>
          </w:p>
          <w:p w14:paraId="05264825" w14:textId="77777777" w:rsidR="000C1FDB" w:rsidRPr="005873A3" w:rsidRDefault="000C1FDB" w:rsidP="000C1FDB">
            <w:pPr>
              <w:numPr>
                <w:ilvl w:val="0"/>
                <w:numId w:val="24"/>
              </w:numPr>
              <w:tabs>
                <w:tab w:val="clear" w:pos="357"/>
              </w:tabs>
              <w:spacing w:after="0" w:line="240" w:lineRule="auto"/>
              <w:contextualSpacing/>
              <w:rPr>
                <w:rFonts w:eastAsia="Times New Roman" w:cs="Arial"/>
                <w:color w:val="000000"/>
                <w:lang w:eastAsia="nb-NO"/>
              </w:rPr>
            </w:pPr>
            <w:r w:rsidRPr="005873A3">
              <w:rPr>
                <w:rFonts w:eastAsia="Times New Roman" w:cs="Arial"/>
                <w:color w:val="000000"/>
                <w:lang w:eastAsia="nb-NO"/>
              </w:rPr>
              <w:t>Avvik, håndtering av avvikene og læringspunkter for at avviket ikke skal skje igjen</w:t>
            </w:r>
          </w:p>
          <w:p w14:paraId="28AA5802" w14:textId="77777777" w:rsidR="000C1FDB" w:rsidRPr="005873A3" w:rsidRDefault="000C1FDB" w:rsidP="000C1FDB">
            <w:pPr>
              <w:numPr>
                <w:ilvl w:val="0"/>
                <w:numId w:val="24"/>
              </w:numPr>
              <w:tabs>
                <w:tab w:val="clear" w:pos="357"/>
              </w:tabs>
              <w:spacing w:after="0" w:line="240" w:lineRule="auto"/>
              <w:contextualSpacing/>
              <w:rPr>
                <w:rFonts w:eastAsia="Times New Roman" w:cs="Arial"/>
                <w:color w:val="000000"/>
                <w:lang w:eastAsia="nb-NO"/>
              </w:rPr>
            </w:pPr>
            <w:r w:rsidRPr="005873A3">
              <w:rPr>
                <w:rFonts w:eastAsia="Times New Roman" w:cs="Arial"/>
                <w:color w:val="000000"/>
                <w:lang w:eastAsia="nb-NO"/>
              </w:rPr>
              <w:t>Gjennomgang av senariolisten over hendelser og tiltak</w:t>
            </w:r>
          </w:p>
          <w:p w14:paraId="29FF10C8" w14:textId="77777777" w:rsidR="000C1FDB" w:rsidRPr="00A2392E" w:rsidRDefault="000C1FDB" w:rsidP="000C1FDB">
            <w:pPr>
              <w:numPr>
                <w:ilvl w:val="0"/>
                <w:numId w:val="24"/>
              </w:numPr>
              <w:tabs>
                <w:tab w:val="clear" w:pos="357"/>
              </w:tabs>
              <w:spacing w:after="0" w:line="240" w:lineRule="auto"/>
              <w:contextualSpacing/>
              <w:rPr>
                <w:rFonts w:eastAsia="Times New Roman" w:cs="Arial"/>
                <w:color w:val="000000"/>
                <w:lang w:eastAsia="nb-NO"/>
              </w:rPr>
            </w:pPr>
            <w:r w:rsidRPr="005873A3">
              <w:rPr>
                <w:rFonts w:eastAsia="Times New Roman" w:cs="Arial"/>
                <w:color w:val="000000"/>
                <w:lang w:eastAsia="nb-NO"/>
              </w:rPr>
              <w:t>Er det endringer i oversikten over helse- og personopplysninger som behandles i virksomheten (Protokollen)</w:t>
            </w:r>
            <w:bookmarkEnd w:id="6"/>
            <w:r>
              <w:rPr>
                <w:rFonts w:eastAsia="Times New Roman" w:cs="Arial"/>
                <w:color w:val="000000"/>
                <w:lang w:eastAsia="nb-NO"/>
              </w:rPr>
              <w:t>?</w:t>
            </w:r>
          </w:p>
        </w:tc>
        <w:tc>
          <w:tcPr>
            <w:tcW w:w="1842" w:type="dxa"/>
          </w:tcPr>
          <w:p w14:paraId="39338A25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418" w:type="dxa"/>
          </w:tcPr>
          <w:p w14:paraId="09477DD8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701" w:type="dxa"/>
          </w:tcPr>
          <w:p w14:paraId="16B37720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  <w:tc>
          <w:tcPr>
            <w:tcW w:w="1701" w:type="dxa"/>
          </w:tcPr>
          <w:p w14:paraId="7DEDCE2E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  <w:r>
              <w:rPr>
                <w:rFonts w:eastAsia="Times New Roman" w:cs="Arial"/>
                <w:color w:val="000000"/>
                <w:lang w:eastAsia="nb-NO"/>
              </w:rPr>
              <w:t>4</w:t>
            </w:r>
          </w:p>
        </w:tc>
        <w:tc>
          <w:tcPr>
            <w:tcW w:w="1276" w:type="dxa"/>
          </w:tcPr>
          <w:p w14:paraId="270BA676" w14:textId="77777777" w:rsidR="000C1FDB" w:rsidRPr="00A2392E" w:rsidRDefault="000C1FDB" w:rsidP="00A2337F">
            <w:pPr>
              <w:spacing w:after="0" w:line="240" w:lineRule="auto"/>
              <w:rPr>
                <w:rFonts w:eastAsia="Times New Roman" w:cs="Arial"/>
                <w:color w:val="000000"/>
                <w:lang w:eastAsia="nb-NO"/>
              </w:rPr>
            </w:pPr>
          </w:p>
        </w:tc>
      </w:tr>
      <w:bookmarkEnd w:id="1"/>
    </w:tbl>
    <w:p w14:paraId="62BC3734" w14:textId="791CCC99" w:rsidR="00CF35D6" w:rsidRDefault="00CF35D6" w:rsidP="00902835"/>
    <w:sectPr w:rsidR="00CF35D6" w:rsidSect="00BD39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418" w:right="1418" w:bottom="1418" w:left="1418" w:header="709" w:footer="283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5D1B1" w14:textId="77777777" w:rsidR="00D54531" w:rsidRDefault="00D54531" w:rsidP="008452EA">
      <w:r>
        <w:separator/>
      </w:r>
    </w:p>
    <w:p w14:paraId="516A18FD" w14:textId="77777777" w:rsidR="00D54531" w:rsidRDefault="00D54531"/>
  </w:endnote>
  <w:endnote w:type="continuationSeparator" w:id="0">
    <w:p w14:paraId="2FAAD9B4" w14:textId="77777777" w:rsidR="00D54531" w:rsidRDefault="00D54531" w:rsidP="008452EA">
      <w:r>
        <w:continuationSeparator/>
      </w:r>
    </w:p>
    <w:p w14:paraId="486E9C8A" w14:textId="77777777" w:rsidR="00D54531" w:rsidRDefault="00D54531"/>
  </w:endnote>
  <w:endnote w:type="continuationNotice" w:id="1">
    <w:p w14:paraId="5F06AB41" w14:textId="77777777" w:rsidR="00D54531" w:rsidRDefault="00D545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(CS-brødtekst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3FD5" w14:textId="77777777" w:rsidR="00787E81" w:rsidRDefault="00787E8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73DF" w14:textId="13F0B4FF" w:rsidR="00CF2CF1" w:rsidRDefault="00510E06" w:rsidP="005D6BAA">
    <w:r>
      <w:rPr>
        <w:noProof/>
      </w:rPr>
      <w:drawing>
        <wp:anchor distT="0" distB="0" distL="114300" distR="114300" simplePos="0" relativeHeight="251662338" behindDoc="1" locked="1" layoutInCell="1" allowOverlap="1" wp14:anchorId="2B0D6C0C" wp14:editId="5B651E28">
          <wp:simplePos x="0" y="0"/>
          <wp:positionH relativeFrom="margin">
            <wp:align>left</wp:align>
          </wp:positionH>
          <wp:positionV relativeFrom="page">
            <wp:posOffset>6691630</wp:posOffset>
          </wp:positionV>
          <wp:extent cx="807720" cy="415925"/>
          <wp:effectExtent l="0" t="0" r="0" b="0"/>
          <wp:wrapSquare wrapText="bothSides"/>
          <wp:docPr id="10" name="Grafikk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e 17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2CF1">
      <w:rPr>
        <w:noProof/>
      </w:rPr>
      <w:drawing>
        <wp:anchor distT="0" distB="0" distL="114300" distR="114300" simplePos="0" relativeHeight="251658242" behindDoc="1" locked="1" layoutInCell="1" allowOverlap="1" wp14:anchorId="7A26DA3F" wp14:editId="3F8F917B">
          <wp:simplePos x="0" y="0"/>
          <wp:positionH relativeFrom="margin">
            <wp:posOffset>-81915</wp:posOffset>
          </wp:positionH>
          <wp:positionV relativeFrom="page">
            <wp:posOffset>9794875</wp:posOffset>
          </wp:positionV>
          <wp:extent cx="807720" cy="415925"/>
          <wp:effectExtent l="0" t="0" r="0" b="0"/>
          <wp:wrapSquare wrapText="bothSides"/>
          <wp:docPr id="4" name="Grafik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e 17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2CF1">
      <w:tab/>
    </w:r>
    <w:r w:rsidR="00CF2CF1">
      <w:tab/>
    </w:r>
    <w:r w:rsidR="00CF2CF1">
      <w:tab/>
    </w:r>
    <w:r w:rsidR="00CF2CF1">
      <w:tab/>
    </w:r>
    <w:r w:rsidR="00CF2CF1">
      <w:tab/>
    </w:r>
    <w:r w:rsidR="00CF2CF1">
      <w:tab/>
    </w:r>
    <w:r w:rsidR="00CF2CF1">
      <w:tab/>
    </w:r>
    <w:r w:rsidR="00CF2CF1">
      <w:tab/>
    </w:r>
    <w:r w:rsidR="00CF2CF1">
      <w:tab/>
    </w:r>
    <w:r w:rsidR="00CF2CF1">
      <w:tab/>
      <w:t xml:space="preserve">     </w:t>
    </w:r>
    <w:r>
      <w:tab/>
    </w:r>
    <w:r>
      <w:tab/>
    </w:r>
    <w:r>
      <w:tab/>
    </w:r>
    <w:r>
      <w:tab/>
    </w:r>
    <w:r>
      <w:tab/>
    </w:r>
    <w:r w:rsidR="00CF2CF1">
      <w:t xml:space="preserve"> Side | </w:t>
    </w:r>
    <w:r w:rsidR="00CF2CF1">
      <w:fldChar w:fldCharType="begin"/>
    </w:r>
    <w:r w:rsidR="00CF2CF1">
      <w:instrText>PAGE   \* MERGEFORMAT</w:instrText>
    </w:r>
    <w:r w:rsidR="00CF2CF1">
      <w:fldChar w:fldCharType="separate"/>
    </w:r>
    <w:r w:rsidR="00CF2CF1">
      <w:t>2</w:t>
    </w:r>
    <w:r w:rsidR="00CF2CF1">
      <w:fldChar w:fldCharType="end"/>
    </w:r>
    <w:r w:rsidR="00CF2CF1">
      <w:t xml:space="preserve"> </w:t>
    </w:r>
  </w:p>
  <w:p w14:paraId="4A6A3AE2" w14:textId="77777777" w:rsidR="00CF2CF1" w:rsidRPr="002F6F79" w:rsidRDefault="00CF2CF1" w:rsidP="002F6F7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3D08" w14:textId="6CF7F786" w:rsidR="00CF2CF1" w:rsidRDefault="00C3200E" w:rsidP="005D6BAA">
    <w:r>
      <w:rPr>
        <w:noProof/>
      </w:rPr>
      <w:drawing>
        <wp:anchor distT="0" distB="0" distL="114300" distR="114300" simplePos="0" relativeHeight="251660290" behindDoc="1" locked="1" layoutInCell="1" allowOverlap="1" wp14:anchorId="14933FC9" wp14:editId="3D1932ED">
          <wp:simplePos x="0" y="0"/>
          <wp:positionH relativeFrom="margin">
            <wp:align>left</wp:align>
          </wp:positionH>
          <wp:positionV relativeFrom="page">
            <wp:posOffset>6736080</wp:posOffset>
          </wp:positionV>
          <wp:extent cx="807720" cy="415925"/>
          <wp:effectExtent l="0" t="0" r="0" b="0"/>
          <wp:wrapSquare wrapText="bothSides"/>
          <wp:docPr id="6" name="Grafik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e 17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2CF1">
      <w:rPr>
        <w:noProof/>
      </w:rPr>
      <w:drawing>
        <wp:anchor distT="0" distB="0" distL="114300" distR="114300" simplePos="0" relativeHeight="251658241" behindDoc="1" locked="1" layoutInCell="1" allowOverlap="1" wp14:anchorId="09A3FE14" wp14:editId="7356F225">
          <wp:simplePos x="0" y="0"/>
          <wp:positionH relativeFrom="margin">
            <wp:posOffset>-81915</wp:posOffset>
          </wp:positionH>
          <wp:positionV relativeFrom="page">
            <wp:posOffset>9794875</wp:posOffset>
          </wp:positionV>
          <wp:extent cx="807720" cy="415925"/>
          <wp:effectExtent l="0" t="0" r="0" b="0"/>
          <wp:wrapSquare wrapText="bothSides"/>
          <wp:docPr id="5" name="Grafik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e 17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2CF1">
      <w:tab/>
    </w:r>
    <w:r w:rsidR="00CF2CF1">
      <w:tab/>
    </w:r>
    <w:r w:rsidR="00CF2CF1">
      <w:tab/>
    </w:r>
    <w:r w:rsidR="00CF2CF1">
      <w:tab/>
    </w:r>
    <w:r w:rsidR="00CF2CF1">
      <w:tab/>
    </w:r>
    <w:r w:rsidR="00CF2CF1">
      <w:tab/>
    </w:r>
    <w:r w:rsidR="00CF2CF1">
      <w:tab/>
    </w:r>
    <w:r w:rsidR="00CF2CF1">
      <w:tab/>
    </w:r>
    <w:r w:rsidR="00CF2CF1">
      <w:tab/>
    </w:r>
    <w:r w:rsidR="00CF2CF1">
      <w:tab/>
      <w:t xml:space="preserve">        Side | </w:t>
    </w:r>
    <w:r w:rsidR="00CF2CF1">
      <w:fldChar w:fldCharType="begin"/>
    </w:r>
    <w:r w:rsidR="00CF2CF1">
      <w:instrText>PAGE   \* MERGEFORMAT</w:instrText>
    </w:r>
    <w:r w:rsidR="00CF2CF1">
      <w:fldChar w:fldCharType="separate"/>
    </w:r>
    <w:r w:rsidR="00CF2CF1">
      <w:t>2</w:t>
    </w:r>
    <w:r w:rsidR="00CF2CF1">
      <w:fldChar w:fldCharType="end"/>
    </w:r>
    <w:r w:rsidR="00CF2CF1">
      <w:t xml:space="preserve"> </w:t>
    </w:r>
  </w:p>
  <w:p w14:paraId="2A71D004" w14:textId="77777777" w:rsidR="00CF2CF1" w:rsidRDefault="00CF2CF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0EEA9" w14:textId="77777777" w:rsidR="00D54531" w:rsidRDefault="00D54531" w:rsidP="007153CC">
      <w:pPr>
        <w:spacing w:after="0"/>
      </w:pPr>
      <w:r>
        <w:separator/>
      </w:r>
    </w:p>
  </w:footnote>
  <w:footnote w:type="continuationSeparator" w:id="0">
    <w:p w14:paraId="3237B27F" w14:textId="77777777" w:rsidR="00D54531" w:rsidRDefault="00D54531">
      <w:r>
        <w:continuationSeparator/>
      </w:r>
    </w:p>
  </w:footnote>
  <w:footnote w:type="continuationNotice" w:id="1">
    <w:p w14:paraId="0B323FEC" w14:textId="77777777" w:rsidR="00D54531" w:rsidRDefault="00D545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D229" w14:textId="77777777" w:rsidR="00787E81" w:rsidRDefault="00787E8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89A9" w14:textId="0E86BD68" w:rsidR="00CF2CF1" w:rsidRDefault="00385B26" w:rsidP="00A27058">
    <w:pPr>
      <w:pStyle w:val="Topptekst"/>
    </w:pPr>
    <w:r>
      <w:t>Veileder for små helsevirksomheter</w:t>
    </w:r>
  </w:p>
  <w:p w14:paraId="621D0583" w14:textId="77BED64F" w:rsidR="00385B26" w:rsidRPr="00A27058" w:rsidRDefault="00385B26" w:rsidP="00A27058">
    <w:pPr>
      <w:pStyle w:val="Topptekst"/>
    </w:pPr>
    <w:r>
      <w:t xml:space="preserve">4.2 </w:t>
    </w:r>
    <w:r w:rsidR="00902835">
      <w:t>Sjekkliste for sikkerhet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C8EA" w14:textId="2B0C1AF5" w:rsidR="00F33512" w:rsidRPr="00F06394" w:rsidRDefault="00F33512" w:rsidP="00A34FBB">
    <w:pPr>
      <w:pStyle w:val="Topptekst"/>
    </w:pPr>
    <w:r w:rsidRPr="00F06394">
      <w:t xml:space="preserve">Veileder </w:t>
    </w:r>
    <w:r w:rsidR="001E1E5A" w:rsidRPr="00F06394">
      <w:t>for små helsevirksomheter</w:t>
    </w:r>
  </w:p>
  <w:p w14:paraId="5765FB94" w14:textId="7862FE35" w:rsidR="00DA4981" w:rsidRDefault="001E1E5A" w:rsidP="00A34FBB">
    <w:pPr>
      <w:pStyle w:val="Topptekst"/>
    </w:pPr>
    <w:r w:rsidRPr="00F06394">
      <w:t xml:space="preserve">Kapittel </w:t>
    </w:r>
    <w:r w:rsidR="00F06394" w:rsidRPr="00F06394">
      <w:t>4.2 Sjekkliste for sikkerhet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0672D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0241A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ADD5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AF87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4298E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930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EEB8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9605DC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589E4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5CC2D0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C38BC"/>
    <w:multiLevelType w:val="multilevel"/>
    <w:tmpl w:val="A418D9F0"/>
    <w:styleLink w:val="1ai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90875B1"/>
    <w:multiLevelType w:val="multilevel"/>
    <w:tmpl w:val="5D145524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  <w:sz w:val="34"/>
        <w:szCs w:val="3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1241806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2DB5831"/>
    <w:multiLevelType w:val="multilevel"/>
    <w:tmpl w:val="0AB6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ED5B04"/>
    <w:multiLevelType w:val="multilevel"/>
    <w:tmpl w:val="866A1BF2"/>
    <w:styleLink w:val="Liste-flerenivehels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a."/>
      <w:lvlJc w:val="left"/>
      <w:pPr>
        <w:ind w:left="1134" w:hanging="34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"/>
      <w:lvlJc w:val="left"/>
      <w:pPr>
        <w:ind w:left="1758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2098" w:hanging="298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AD0B92"/>
    <w:multiLevelType w:val="hybridMultilevel"/>
    <w:tmpl w:val="3D8ECB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3728F"/>
    <w:multiLevelType w:val="hybridMultilevel"/>
    <w:tmpl w:val="CDC4589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65341F"/>
    <w:multiLevelType w:val="multilevel"/>
    <w:tmpl w:val="69A8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3326387"/>
    <w:multiLevelType w:val="multilevel"/>
    <w:tmpl w:val="F80A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F1351F"/>
    <w:multiLevelType w:val="multilevel"/>
    <w:tmpl w:val="52DC5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F31064B"/>
    <w:multiLevelType w:val="hybridMultilevel"/>
    <w:tmpl w:val="49E415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D11E2"/>
    <w:multiLevelType w:val="hybridMultilevel"/>
    <w:tmpl w:val="7D7C6D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CC218A"/>
    <w:multiLevelType w:val="hybridMultilevel"/>
    <w:tmpl w:val="56F8D6BE"/>
    <w:lvl w:ilvl="0" w:tplc="10A6122A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11"/>
  </w:num>
  <w:num w:numId="14">
    <w:abstractNumId w:val="14"/>
  </w:num>
  <w:num w:numId="15">
    <w:abstractNumId w:val="15"/>
  </w:num>
  <w:num w:numId="16">
    <w:abstractNumId w:val="17"/>
  </w:num>
  <w:num w:numId="17">
    <w:abstractNumId w:val="19"/>
  </w:num>
  <w:num w:numId="18">
    <w:abstractNumId w:val="13"/>
  </w:num>
  <w:num w:numId="19">
    <w:abstractNumId w:val="18"/>
  </w:num>
  <w:num w:numId="20">
    <w:abstractNumId w:val="22"/>
  </w:num>
  <w:num w:numId="21">
    <w:abstractNumId w:val="15"/>
  </w:num>
  <w:num w:numId="22">
    <w:abstractNumId w:val="16"/>
  </w:num>
  <w:num w:numId="23">
    <w:abstractNumId w:val="21"/>
  </w:num>
  <w:num w:numId="24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1A"/>
    <w:rsid w:val="00001197"/>
    <w:rsid w:val="0000394D"/>
    <w:rsid w:val="0000435F"/>
    <w:rsid w:val="00004D33"/>
    <w:rsid w:val="00004F1E"/>
    <w:rsid w:val="00006FB7"/>
    <w:rsid w:val="00007A15"/>
    <w:rsid w:val="00014B0C"/>
    <w:rsid w:val="00016722"/>
    <w:rsid w:val="00027E6E"/>
    <w:rsid w:val="000319DE"/>
    <w:rsid w:val="00033A18"/>
    <w:rsid w:val="0004237D"/>
    <w:rsid w:val="00042C00"/>
    <w:rsid w:val="00042F50"/>
    <w:rsid w:val="00043E24"/>
    <w:rsid w:val="00051D43"/>
    <w:rsid w:val="0005399D"/>
    <w:rsid w:val="00053C79"/>
    <w:rsid w:val="00053E22"/>
    <w:rsid w:val="00055BC1"/>
    <w:rsid w:val="00055F4C"/>
    <w:rsid w:val="000615E5"/>
    <w:rsid w:val="0006704F"/>
    <w:rsid w:val="000728DE"/>
    <w:rsid w:val="00077871"/>
    <w:rsid w:val="00085F4A"/>
    <w:rsid w:val="000874B7"/>
    <w:rsid w:val="0009243B"/>
    <w:rsid w:val="000A1114"/>
    <w:rsid w:val="000A31F5"/>
    <w:rsid w:val="000A596E"/>
    <w:rsid w:val="000A5D30"/>
    <w:rsid w:val="000A62DF"/>
    <w:rsid w:val="000B0ACA"/>
    <w:rsid w:val="000C1FDB"/>
    <w:rsid w:val="000D07B2"/>
    <w:rsid w:val="000D355D"/>
    <w:rsid w:val="000D58BD"/>
    <w:rsid w:val="000D5EE3"/>
    <w:rsid w:val="000D7AA9"/>
    <w:rsid w:val="000D7B43"/>
    <w:rsid w:val="000E2902"/>
    <w:rsid w:val="000E3E97"/>
    <w:rsid w:val="000E4098"/>
    <w:rsid w:val="000E56AC"/>
    <w:rsid w:val="000E59D5"/>
    <w:rsid w:val="000E64B2"/>
    <w:rsid w:val="000F7D43"/>
    <w:rsid w:val="00101C62"/>
    <w:rsid w:val="00102614"/>
    <w:rsid w:val="00103E21"/>
    <w:rsid w:val="001063E0"/>
    <w:rsid w:val="0010751A"/>
    <w:rsid w:val="00112990"/>
    <w:rsid w:val="001207CD"/>
    <w:rsid w:val="00130CA8"/>
    <w:rsid w:val="00132FE2"/>
    <w:rsid w:val="00140000"/>
    <w:rsid w:val="001408A7"/>
    <w:rsid w:val="00140AE8"/>
    <w:rsid w:val="00140DAE"/>
    <w:rsid w:val="00141FA4"/>
    <w:rsid w:val="00144903"/>
    <w:rsid w:val="001472CD"/>
    <w:rsid w:val="00154441"/>
    <w:rsid w:val="001548CA"/>
    <w:rsid w:val="00154BD8"/>
    <w:rsid w:val="0015681A"/>
    <w:rsid w:val="00164DE1"/>
    <w:rsid w:val="001743A2"/>
    <w:rsid w:val="00180979"/>
    <w:rsid w:val="001820F9"/>
    <w:rsid w:val="00184415"/>
    <w:rsid w:val="00184A0F"/>
    <w:rsid w:val="00186AC3"/>
    <w:rsid w:val="00194EFB"/>
    <w:rsid w:val="001A087D"/>
    <w:rsid w:val="001A4FD0"/>
    <w:rsid w:val="001B0402"/>
    <w:rsid w:val="001B06A2"/>
    <w:rsid w:val="001B0C66"/>
    <w:rsid w:val="001C4AC5"/>
    <w:rsid w:val="001C6729"/>
    <w:rsid w:val="001D037D"/>
    <w:rsid w:val="001D288D"/>
    <w:rsid w:val="001E09A7"/>
    <w:rsid w:val="001E1E5A"/>
    <w:rsid w:val="001E4E64"/>
    <w:rsid w:val="001E5A82"/>
    <w:rsid w:val="001F0703"/>
    <w:rsid w:val="001F1AF1"/>
    <w:rsid w:val="001F1F4B"/>
    <w:rsid w:val="001F2ABF"/>
    <w:rsid w:val="001F5F36"/>
    <w:rsid w:val="00203479"/>
    <w:rsid w:val="00203C1C"/>
    <w:rsid w:val="002135D5"/>
    <w:rsid w:val="00213A87"/>
    <w:rsid w:val="00217F08"/>
    <w:rsid w:val="002203C3"/>
    <w:rsid w:val="00220BC8"/>
    <w:rsid w:val="00223643"/>
    <w:rsid w:val="00230429"/>
    <w:rsid w:val="00233E24"/>
    <w:rsid w:val="002342FE"/>
    <w:rsid w:val="002345D8"/>
    <w:rsid w:val="0023520F"/>
    <w:rsid w:val="00241899"/>
    <w:rsid w:val="00241DE5"/>
    <w:rsid w:val="002430F1"/>
    <w:rsid w:val="00250437"/>
    <w:rsid w:val="00252E65"/>
    <w:rsid w:val="0025434F"/>
    <w:rsid w:val="00254406"/>
    <w:rsid w:val="00254892"/>
    <w:rsid w:val="00255ED8"/>
    <w:rsid w:val="00256C98"/>
    <w:rsid w:val="002643F9"/>
    <w:rsid w:val="00264495"/>
    <w:rsid w:val="00265359"/>
    <w:rsid w:val="002666F3"/>
    <w:rsid w:val="00266B4F"/>
    <w:rsid w:val="002670F0"/>
    <w:rsid w:val="00272295"/>
    <w:rsid w:val="00273C54"/>
    <w:rsid w:val="00274D47"/>
    <w:rsid w:val="002808BD"/>
    <w:rsid w:val="00282C53"/>
    <w:rsid w:val="002866FB"/>
    <w:rsid w:val="002901C4"/>
    <w:rsid w:val="00292B0D"/>
    <w:rsid w:val="002937E9"/>
    <w:rsid w:val="002A26F8"/>
    <w:rsid w:val="002A516A"/>
    <w:rsid w:val="002A5BE6"/>
    <w:rsid w:val="002A7C6B"/>
    <w:rsid w:val="002B5749"/>
    <w:rsid w:val="002C093F"/>
    <w:rsid w:val="002D2DE8"/>
    <w:rsid w:val="002D3333"/>
    <w:rsid w:val="002D3C02"/>
    <w:rsid w:val="002D796E"/>
    <w:rsid w:val="002E2C92"/>
    <w:rsid w:val="002E66D0"/>
    <w:rsid w:val="002E727E"/>
    <w:rsid w:val="002F1F71"/>
    <w:rsid w:val="002F6F79"/>
    <w:rsid w:val="002F73C1"/>
    <w:rsid w:val="00300960"/>
    <w:rsid w:val="00301052"/>
    <w:rsid w:val="003013B4"/>
    <w:rsid w:val="00301AAC"/>
    <w:rsid w:val="00311863"/>
    <w:rsid w:val="003153C2"/>
    <w:rsid w:val="0032248C"/>
    <w:rsid w:val="00322D46"/>
    <w:rsid w:val="00331129"/>
    <w:rsid w:val="00333ECF"/>
    <w:rsid w:val="00334ED1"/>
    <w:rsid w:val="00341164"/>
    <w:rsid w:val="00342B64"/>
    <w:rsid w:val="00342F3C"/>
    <w:rsid w:val="00344466"/>
    <w:rsid w:val="00351149"/>
    <w:rsid w:val="003519D7"/>
    <w:rsid w:val="003544EF"/>
    <w:rsid w:val="00360526"/>
    <w:rsid w:val="00366D14"/>
    <w:rsid w:val="00367DD3"/>
    <w:rsid w:val="00370838"/>
    <w:rsid w:val="00372C11"/>
    <w:rsid w:val="00376CF8"/>
    <w:rsid w:val="00381389"/>
    <w:rsid w:val="00381614"/>
    <w:rsid w:val="00382B94"/>
    <w:rsid w:val="00385B26"/>
    <w:rsid w:val="00385DAA"/>
    <w:rsid w:val="00386E68"/>
    <w:rsid w:val="003878DD"/>
    <w:rsid w:val="00393594"/>
    <w:rsid w:val="00394ED0"/>
    <w:rsid w:val="003A63A0"/>
    <w:rsid w:val="003A76E7"/>
    <w:rsid w:val="003B01FD"/>
    <w:rsid w:val="003B0F72"/>
    <w:rsid w:val="003B29DE"/>
    <w:rsid w:val="003B5A9D"/>
    <w:rsid w:val="003B6792"/>
    <w:rsid w:val="003B6AC5"/>
    <w:rsid w:val="003C61A4"/>
    <w:rsid w:val="003C75B1"/>
    <w:rsid w:val="003D529A"/>
    <w:rsid w:val="003D5A93"/>
    <w:rsid w:val="003D6F55"/>
    <w:rsid w:val="003D7B95"/>
    <w:rsid w:val="003E080D"/>
    <w:rsid w:val="003E169C"/>
    <w:rsid w:val="003E2267"/>
    <w:rsid w:val="003E3B3C"/>
    <w:rsid w:val="003E46C4"/>
    <w:rsid w:val="003E6AF5"/>
    <w:rsid w:val="003E6C24"/>
    <w:rsid w:val="003F2FF4"/>
    <w:rsid w:val="003F5169"/>
    <w:rsid w:val="003F51E6"/>
    <w:rsid w:val="003F55CB"/>
    <w:rsid w:val="003F5600"/>
    <w:rsid w:val="003F7F9F"/>
    <w:rsid w:val="004013ED"/>
    <w:rsid w:val="004016DE"/>
    <w:rsid w:val="00406320"/>
    <w:rsid w:val="00411634"/>
    <w:rsid w:val="00424B1C"/>
    <w:rsid w:val="0042697C"/>
    <w:rsid w:val="004372D6"/>
    <w:rsid w:val="00440732"/>
    <w:rsid w:val="00444C20"/>
    <w:rsid w:val="00444D8E"/>
    <w:rsid w:val="0044529E"/>
    <w:rsid w:val="0045102A"/>
    <w:rsid w:val="00451D0C"/>
    <w:rsid w:val="00451F1E"/>
    <w:rsid w:val="00453D8D"/>
    <w:rsid w:val="0045496B"/>
    <w:rsid w:val="00457463"/>
    <w:rsid w:val="00464695"/>
    <w:rsid w:val="00471F20"/>
    <w:rsid w:val="00472FA5"/>
    <w:rsid w:val="00473E57"/>
    <w:rsid w:val="00476DCD"/>
    <w:rsid w:val="00477DBB"/>
    <w:rsid w:val="004811D5"/>
    <w:rsid w:val="00482719"/>
    <w:rsid w:val="00484B71"/>
    <w:rsid w:val="00485D2D"/>
    <w:rsid w:val="004908D7"/>
    <w:rsid w:val="00492CBD"/>
    <w:rsid w:val="00493CB4"/>
    <w:rsid w:val="00495368"/>
    <w:rsid w:val="004A09F1"/>
    <w:rsid w:val="004A48ED"/>
    <w:rsid w:val="004A5348"/>
    <w:rsid w:val="004B0953"/>
    <w:rsid w:val="004B69FD"/>
    <w:rsid w:val="004B6AD3"/>
    <w:rsid w:val="004D73B4"/>
    <w:rsid w:val="004E16D6"/>
    <w:rsid w:val="004E4D34"/>
    <w:rsid w:val="004E6A2C"/>
    <w:rsid w:val="004F23C7"/>
    <w:rsid w:val="004F6540"/>
    <w:rsid w:val="004F6B71"/>
    <w:rsid w:val="0050032E"/>
    <w:rsid w:val="005008EB"/>
    <w:rsid w:val="00502865"/>
    <w:rsid w:val="00504285"/>
    <w:rsid w:val="00504F4A"/>
    <w:rsid w:val="00506A0B"/>
    <w:rsid w:val="005079D1"/>
    <w:rsid w:val="00510E06"/>
    <w:rsid w:val="00511B91"/>
    <w:rsid w:val="00511CB8"/>
    <w:rsid w:val="0051605D"/>
    <w:rsid w:val="0051666F"/>
    <w:rsid w:val="0052002A"/>
    <w:rsid w:val="00521B42"/>
    <w:rsid w:val="00521CB4"/>
    <w:rsid w:val="00524215"/>
    <w:rsid w:val="00531005"/>
    <w:rsid w:val="0053354D"/>
    <w:rsid w:val="00534DAA"/>
    <w:rsid w:val="0054733B"/>
    <w:rsid w:val="00547799"/>
    <w:rsid w:val="00555CF6"/>
    <w:rsid w:val="00556607"/>
    <w:rsid w:val="00561688"/>
    <w:rsid w:val="00565077"/>
    <w:rsid w:val="00565933"/>
    <w:rsid w:val="0056634D"/>
    <w:rsid w:val="005716BC"/>
    <w:rsid w:val="0057484B"/>
    <w:rsid w:val="005807B7"/>
    <w:rsid w:val="00580C1A"/>
    <w:rsid w:val="00582D2E"/>
    <w:rsid w:val="0058308A"/>
    <w:rsid w:val="00583B6C"/>
    <w:rsid w:val="00584890"/>
    <w:rsid w:val="005855D3"/>
    <w:rsid w:val="005867BD"/>
    <w:rsid w:val="00592027"/>
    <w:rsid w:val="0059445C"/>
    <w:rsid w:val="00597999"/>
    <w:rsid w:val="005A3498"/>
    <w:rsid w:val="005A3958"/>
    <w:rsid w:val="005A3D22"/>
    <w:rsid w:val="005A5EBD"/>
    <w:rsid w:val="005B2DBB"/>
    <w:rsid w:val="005B38AC"/>
    <w:rsid w:val="005B46F5"/>
    <w:rsid w:val="005C08E4"/>
    <w:rsid w:val="005C0ACA"/>
    <w:rsid w:val="005D2DA3"/>
    <w:rsid w:val="005D4DEA"/>
    <w:rsid w:val="005D6A6A"/>
    <w:rsid w:val="005D6BAA"/>
    <w:rsid w:val="005D7A36"/>
    <w:rsid w:val="005D7DBF"/>
    <w:rsid w:val="005E2950"/>
    <w:rsid w:val="005E5938"/>
    <w:rsid w:val="005E5B19"/>
    <w:rsid w:val="005F37FE"/>
    <w:rsid w:val="005F3B1F"/>
    <w:rsid w:val="005F5712"/>
    <w:rsid w:val="00600C26"/>
    <w:rsid w:val="006050D6"/>
    <w:rsid w:val="00610E0F"/>
    <w:rsid w:val="00611BF1"/>
    <w:rsid w:val="00621DC3"/>
    <w:rsid w:val="00622EF1"/>
    <w:rsid w:val="006247E9"/>
    <w:rsid w:val="00625950"/>
    <w:rsid w:val="006322AF"/>
    <w:rsid w:val="0063455A"/>
    <w:rsid w:val="00634593"/>
    <w:rsid w:val="00636CAF"/>
    <w:rsid w:val="006416F3"/>
    <w:rsid w:val="0064211C"/>
    <w:rsid w:val="006435AC"/>
    <w:rsid w:val="006501EE"/>
    <w:rsid w:val="00653087"/>
    <w:rsid w:val="0065401D"/>
    <w:rsid w:val="00654D64"/>
    <w:rsid w:val="00662CBF"/>
    <w:rsid w:val="00674178"/>
    <w:rsid w:val="00674315"/>
    <w:rsid w:val="00677429"/>
    <w:rsid w:val="0068030C"/>
    <w:rsid w:val="00683ACB"/>
    <w:rsid w:val="00683E27"/>
    <w:rsid w:val="00684247"/>
    <w:rsid w:val="00685BB8"/>
    <w:rsid w:val="006867DC"/>
    <w:rsid w:val="00690339"/>
    <w:rsid w:val="006919CE"/>
    <w:rsid w:val="006972BA"/>
    <w:rsid w:val="006A1E51"/>
    <w:rsid w:val="006B3616"/>
    <w:rsid w:val="006B370A"/>
    <w:rsid w:val="006B407C"/>
    <w:rsid w:val="006B581A"/>
    <w:rsid w:val="006C3CF1"/>
    <w:rsid w:val="006C5BA6"/>
    <w:rsid w:val="006C7405"/>
    <w:rsid w:val="006D055A"/>
    <w:rsid w:val="006E67C5"/>
    <w:rsid w:val="006F1565"/>
    <w:rsid w:val="006F6ECE"/>
    <w:rsid w:val="006F6EFB"/>
    <w:rsid w:val="00701674"/>
    <w:rsid w:val="0070219D"/>
    <w:rsid w:val="00703C39"/>
    <w:rsid w:val="00710DDA"/>
    <w:rsid w:val="007152B6"/>
    <w:rsid w:val="007153CC"/>
    <w:rsid w:val="007156B3"/>
    <w:rsid w:val="00717A87"/>
    <w:rsid w:val="00717F77"/>
    <w:rsid w:val="00720D61"/>
    <w:rsid w:val="00722281"/>
    <w:rsid w:val="00722CC9"/>
    <w:rsid w:val="00722EF8"/>
    <w:rsid w:val="0072541D"/>
    <w:rsid w:val="00727730"/>
    <w:rsid w:val="007325E6"/>
    <w:rsid w:val="00732FC4"/>
    <w:rsid w:val="0073300C"/>
    <w:rsid w:val="00733EDD"/>
    <w:rsid w:val="00734153"/>
    <w:rsid w:val="00741D88"/>
    <w:rsid w:val="00742217"/>
    <w:rsid w:val="00745D3E"/>
    <w:rsid w:val="00745D4D"/>
    <w:rsid w:val="007509D9"/>
    <w:rsid w:val="007518E0"/>
    <w:rsid w:val="007527EF"/>
    <w:rsid w:val="00762228"/>
    <w:rsid w:val="00772DFC"/>
    <w:rsid w:val="00776CDF"/>
    <w:rsid w:val="00784C41"/>
    <w:rsid w:val="00785217"/>
    <w:rsid w:val="00786416"/>
    <w:rsid w:val="00787E81"/>
    <w:rsid w:val="00790A3A"/>
    <w:rsid w:val="007919B9"/>
    <w:rsid w:val="00792E56"/>
    <w:rsid w:val="00794A0A"/>
    <w:rsid w:val="007A0E55"/>
    <w:rsid w:val="007A108E"/>
    <w:rsid w:val="007B2093"/>
    <w:rsid w:val="007B2B46"/>
    <w:rsid w:val="007C063E"/>
    <w:rsid w:val="007C0B95"/>
    <w:rsid w:val="007C2474"/>
    <w:rsid w:val="007D5380"/>
    <w:rsid w:val="007D713C"/>
    <w:rsid w:val="007E2498"/>
    <w:rsid w:val="007E41B2"/>
    <w:rsid w:val="007E6C51"/>
    <w:rsid w:val="007F4ABB"/>
    <w:rsid w:val="007F59B4"/>
    <w:rsid w:val="007F7A6B"/>
    <w:rsid w:val="00803835"/>
    <w:rsid w:val="008047A5"/>
    <w:rsid w:val="00805A4E"/>
    <w:rsid w:val="0081013F"/>
    <w:rsid w:val="00814EDC"/>
    <w:rsid w:val="008154D8"/>
    <w:rsid w:val="00820BB2"/>
    <w:rsid w:val="0082268A"/>
    <w:rsid w:val="00823343"/>
    <w:rsid w:val="00823C19"/>
    <w:rsid w:val="00823DCC"/>
    <w:rsid w:val="00826664"/>
    <w:rsid w:val="00826896"/>
    <w:rsid w:val="00831D34"/>
    <w:rsid w:val="008327D3"/>
    <w:rsid w:val="008335CB"/>
    <w:rsid w:val="008360FE"/>
    <w:rsid w:val="00844131"/>
    <w:rsid w:val="008452EA"/>
    <w:rsid w:val="008462B8"/>
    <w:rsid w:val="00846803"/>
    <w:rsid w:val="0085667C"/>
    <w:rsid w:val="0086510B"/>
    <w:rsid w:val="00873139"/>
    <w:rsid w:val="00875A78"/>
    <w:rsid w:val="00876B58"/>
    <w:rsid w:val="00877D07"/>
    <w:rsid w:val="00884608"/>
    <w:rsid w:val="00884F6F"/>
    <w:rsid w:val="00886CA7"/>
    <w:rsid w:val="00896913"/>
    <w:rsid w:val="00896A60"/>
    <w:rsid w:val="008A03C2"/>
    <w:rsid w:val="008A18DE"/>
    <w:rsid w:val="008A19AC"/>
    <w:rsid w:val="008B17F8"/>
    <w:rsid w:val="008B2069"/>
    <w:rsid w:val="008B5F9C"/>
    <w:rsid w:val="008B7871"/>
    <w:rsid w:val="008C129B"/>
    <w:rsid w:val="008C17D8"/>
    <w:rsid w:val="008C3B37"/>
    <w:rsid w:val="008C45B6"/>
    <w:rsid w:val="008D0697"/>
    <w:rsid w:val="008E176F"/>
    <w:rsid w:val="008E2571"/>
    <w:rsid w:val="008F4491"/>
    <w:rsid w:val="008F69FC"/>
    <w:rsid w:val="00901337"/>
    <w:rsid w:val="0090153C"/>
    <w:rsid w:val="00902835"/>
    <w:rsid w:val="00906127"/>
    <w:rsid w:val="009067C1"/>
    <w:rsid w:val="00907019"/>
    <w:rsid w:val="009118F7"/>
    <w:rsid w:val="00912396"/>
    <w:rsid w:val="00912AE7"/>
    <w:rsid w:val="009134F3"/>
    <w:rsid w:val="009160C9"/>
    <w:rsid w:val="00916594"/>
    <w:rsid w:val="00916DE7"/>
    <w:rsid w:val="00917C09"/>
    <w:rsid w:val="009217E3"/>
    <w:rsid w:val="00923C08"/>
    <w:rsid w:val="00930C71"/>
    <w:rsid w:val="00937601"/>
    <w:rsid w:val="009378A3"/>
    <w:rsid w:val="00940DD2"/>
    <w:rsid w:val="009417E7"/>
    <w:rsid w:val="00941DB5"/>
    <w:rsid w:val="009473F9"/>
    <w:rsid w:val="00951227"/>
    <w:rsid w:val="00953A0E"/>
    <w:rsid w:val="0095668A"/>
    <w:rsid w:val="0096075E"/>
    <w:rsid w:val="009609C2"/>
    <w:rsid w:val="0096132F"/>
    <w:rsid w:val="00963F0B"/>
    <w:rsid w:val="009753F3"/>
    <w:rsid w:val="009756E3"/>
    <w:rsid w:val="00986BC1"/>
    <w:rsid w:val="00990CE2"/>
    <w:rsid w:val="009923DA"/>
    <w:rsid w:val="00994444"/>
    <w:rsid w:val="00996463"/>
    <w:rsid w:val="009A295C"/>
    <w:rsid w:val="009A52B1"/>
    <w:rsid w:val="009A69FC"/>
    <w:rsid w:val="009B01EE"/>
    <w:rsid w:val="009B1D06"/>
    <w:rsid w:val="009B2AA7"/>
    <w:rsid w:val="009B3987"/>
    <w:rsid w:val="009C3261"/>
    <w:rsid w:val="009D08F0"/>
    <w:rsid w:val="009D2CB6"/>
    <w:rsid w:val="009D3CFD"/>
    <w:rsid w:val="009D41BE"/>
    <w:rsid w:val="009E07A7"/>
    <w:rsid w:val="009E3AAA"/>
    <w:rsid w:val="009E5C3D"/>
    <w:rsid w:val="009E74A8"/>
    <w:rsid w:val="009F0CF0"/>
    <w:rsid w:val="009F2287"/>
    <w:rsid w:val="009F5008"/>
    <w:rsid w:val="009F78FD"/>
    <w:rsid w:val="00A01F51"/>
    <w:rsid w:val="00A020C7"/>
    <w:rsid w:val="00A036D6"/>
    <w:rsid w:val="00A04268"/>
    <w:rsid w:val="00A07E9E"/>
    <w:rsid w:val="00A1047A"/>
    <w:rsid w:val="00A138A2"/>
    <w:rsid w:val="00A13DC2"/>
    <w:rsid w:val="00A209D6"/>
    <w:rsid w:val="00A24EDF"/>
    <w:rsid w:val="00A27058"/>
    <w:rsid w:val="00A30460"/>
    <w:rsid w:val="00A34FBB"/>
    <w:rsid w:val="00A40007"/>
    <w:rsid w:val="00A423AF"/>
    <w:rsid w:val="00A44A85"/>
    <w:rsid w:val="00A535D3"/>
    <w:rsid w:val="00A53CEA"/>
    <w:rsid w:val="00A57774"/>
    <w:rsid w:val="00A57F2C"/>
    <w:rsid w:val="00A60CAE"/>
    <w:rsid w:val="00A639B3"/>
    <w:rsid w:val="00A6782D"/>
    <w:rsid w:val="00A72C88"/>
    <w:rsid w:val="00A74C94"/>
    <w:rsid w:val="00A74FE1"/>
    <w:rsid w:val="00A75F7A"/>
    <w:rsid w:val="00A81272"/>
    <w:rsid w:val="00A821B7"/>
    <w:rsid w:val="00A965F0"/>
    <w:rsid w:val="00A97324"/>
    <w:rsid w:val="00A9750C"/>
    <w:rsid w:val="00AA2F1E"/>
    <w:rsid w:val="00AA3FA1"/>
    <w:rsid w:val="00AB0590"/>
    <w:rsid w:val="00AB2711"/>
    <w:rsid w:val="00AB377F"/>
    <w:rsid w:val="00AB5058"/>
    <w:rsid w:val="00AB5B78"/>
    <w:rsid w:val="00AB69A6"/>
    <w:rsid w:val="00AC0664"/>
    <w:rsid w:val="00AC0E61"/>
    <w:rsid w:val="00AC29B2"/>
    <w:rsid w:val="00AC57F9"/>
    <w:rsid w:val="00AC633F"/>
    <w:rsid w:val="00AC65A7"/>
    <w:rsid w:val="00AC6EE3"/>
    <w:rsid w:val="00AD2DCD"/>
    <w:rsid w:val="00AD3A4F"/>
    <w:rsid w:val="00AD6727"/>
    <w:rsid w:val="00AE205D"/>
    <w:rsid w:val="00AE3A00"/>
    <w:rsid w:val="00AE4001"/>
    <w:rsid w:val="00AE681D"/>
    <w:rsid w:val="00AE6A30"/>
    <w:rsid w:val="00AF52B4"/>
    <w:rsid w:val="00AF56CB"/>
    <w:rsid w:val="00AF7B2B"/>
    <w:rsid w:val="00B00141"/>
    <w:rsid w:val="00B0319B"/>
    <w:rsid w:val="00B11AD7"/>
    <w:rsid w:val="00B233ED"/>
    <w:rsid w:val="00B23A77"/>
    <w:rsid w:val="00B27FC8"/>
    <w:rsid w:val="00B4007A"/>
    <w:rsid w:val="00B40443"/>
    <w:rsid w:val="00B42BA7"/>
    <w:rsid w:val="00B42C88"/>
    <w:rsid w:val="00B46F60"/>
    <w:rsid w:val="00B533A7"/>
    <w:rsid w:val="00B55CF2"/>
    <w:rsid w:val="00B56BC0"/>
    <w:rsid w:val="00B56C2F"/>
    <w:rsid w:val="00B6011A"/>
    <w:rsid w:val="00B61141"/>
    <w:rsid w:val="00B64F18"/>
    <w:rsid w:val="00B657F9"/>
    <w:rsid w:val="00B6732B"/>
    <w:rsid w:val="00B679F1"/>
    <w:rsid w:val="00B74310"/>
    <w:rsid w:val="00B76085"/>
    <w:rsid w:val="00B76EF2"/>
    <w:rsid w:val="00B77104"/>
    <w:rsid w:val="00B83669"/>
    <w:rsid w:val="00B91C5A"/>
    <w:rsid w:val="00B931F4"/>
    <w:rsid w:val="00B954AB"/>
    <w:rsid w:val="00B97AB0"/>
    <w:rsid w:val="00BA0850"/>
    <w:rsid w:val="00BB2B8F"/>
    <w:rsid w:val="00BB34F1"/>
    <w:rsid w:val="00BB5C4D"/>
    <w:rsid w:val="00BB7AD4"/>
    <w:rsid w:val="00BC1D60"/>
    <w:rsid w:val="00BC6628"/>
    <w:rsid w:val="00BC681A"/>
    <w:rsid w:val="00BC74AB"/>
    <w:rsid w:val="00BD0A78"/>
    <w:rsid w:val="00BD2C8F"/>
    <w:rsid w:val="00BD3682"/>
    <w:rsid w:val="00BD39B7"/>
    <w:rsid w:val="00BD4296"/>
    <w:rsid w:val="00BD45A8"/>
    <w:rsid w:val="00BD781E"/>
    <w:rsid w:val="00BD7BF4"/>
    <w:rsid w:val="00BE0056"/>
    <w:rsid w:val="00BF3C79"/>
    <w:rsid w:val="00BF6A8F"/>
    <w:rsid w:val="00BF7CC9"/>
    <w:rsid w:val="00C0020A"/>
    <w:rsid w:val="00C035CF"/>
    <w:rsid w:val="00C119FA"/>
    <w:rsid w:val="00C13200"/>
    <w:rsid w:val="00C14BDE"/>
    <w:rsid w:val="00C14C5A"/>
    <w:rsid w:val="00C27567"/>
    <w:rsid w:val="00C30B70"/>
    <w:rsid w:val="00C3200E"/>
    <w:rsid w:val="00C321E9"/>
    <w:rsid w:val="00C330A7"/>
    <w:rsid w:val="00C37D42"/>
    <w:rsid w:val="00C426A8"/>
    <w:rsid w:val="00C438DC"/>
    <w:rsid w:val="00C51C06"/>
    <w:rsid w:val="00C522FD"/>
    <w:rsid w:val="00C57BD9"/>
    <w:rsid w:val="00C67209"/>
    <w:rsid w:val="00C70200"/>
    <w:rsid w:val="00C74BE8"/>
    <w:rsid w:val="00C766C4"/>
    <w:rsid w:val="00C803CC"/>
    <w:rsid w:val="00C828BB"/>
    <w:rsid w:val="00C83EA9"/>
    <w:rsid w:val="00C843CE"/>
    <w:rsid w:val="00C86CEB"/>
    <w:rsid w:val="00C94C98"/>
    <w:rsid w:val="00C9510F"/>
    <w:rsid w:val="00CA05EE"/>
    <w:rsid w:val="00CA46A5"/>
    <w:rsid w:val="00CA6D43"/>
    <w:rsid w:val="00CA7B10"/>
    <w:rsid w:val="00CB1EA8"/>
    <w:rsid w:val="00CB3D1F"/>
    <w:rsid w:val="00CB7FDB"/>
    <w:rsid w:val="00CC101E"/>
    <w:rsid w:val="00CC4DDE"/>
    <w:rsid w:val="00CC75E9"/>
    <w:rsid w:val="00CD1814"/>
    <w:rsid w:val="00CD38ED"/>
    <w:rsid w:val="00CD39CD"/>
    <w:rsid w:val="00CD3F48"/>
    <w:rsid w:val="00CD4B52"/>
    <w:rsid w:val="00CD6542"/>
    <w:rsid w:val="00CD7D39"/>
    <w:rsid w:val="00CE14BB"/>
    <w:rsid w:val="00CE18CE"/>
    <w:rsid w:val="00CE5EFB"/>
    <w:rsid w:val="00CE6651"/>
    <w:rsid w:val="00CF0D42"/>
    <w:rsid w:val="00CF2CF1"/>
    <w:rsid w:val="00CF35D6"/>
    <w:rsid w:val="00CF6811"/>
    <w:rsid w:val="00CF75C4"/>
    <w:rsid w:val="00CF7ECB"/>
    <w:rsid w:val="00D032D9"/>
    <w:rsid w:val="00D0636B"/>
    <w:rsid w:val="00D06416"/>
    <w:rsid w:val="00D0678F"/>
    <w:rsid w:val="00D1126B"/>
    <w:rsid w:val="00D2284F"/>
    <w:rsid w:val="00D264AC"/>
    <w:rsid w:val="00D27160"/>
    <w:rsid w:val="00D32B86"/>
    <w:rsid w:val="00D32F8D"/>
    <w:rsid w:val="00D402DB"/>
    <w:rsid w:val="00D4287F"/>
    <w:rsid w:val="00D42B1A"/>
    <w:rsid w:val="00D439D8"/>
    <w:rsid w:val="00D44C60"/>
    <w:rsid w:val="00D47C46"/>
    <w:rsid w:val="00D5108C"/>
    <w:rsid w:val="00D52B6C"/>
    <w:rsid w:val="00D536DA"/>
    <w:rsid w:val="00D54531"/>
    <w:rsid w:val="00D54D4C"/>
    <w:rsid w:val="00D5527E"/>
    <w:rsid w:val="00D6030F"/>
    <w:rsid w:val="00D60496"/>
    <w:rsid w:val="00D62581"/>
    <w:rsid w:val="00D64873"/>
    <w:rsid w:val="00D651D1"/>
    <w:rsid w:val="00D66B2E"/>
    <w:rsid w:val="00D73655"/>
    <w:rsid w:val="00D747A6"/>
    <w:rsid w:val="00D7586C"/>
    <w:rsid w:val="00D77C85"/>
    <w:rsid w:val="00D80905"/>
    <w:rsid w:val="00D82F48"/>
    <w:rsid w:val="00D860A5"/>
    <w:rsid w:val="00D86D4A"/>
    <w:rsid w:val="00D87574"/>
    <w:rsid w:val="00D91B6F"/>
    <w:rsid w:val="00D94F17"/>
    <w:rsid w:val="00D9673D"/>
    <w:rsid w:val="00DA0C35"/>
    <w:rsid w:val="00DA4981"/>
    <w:rsid w:val="00DB199A"/>
    <w:rsid w:val="00DB2F06"/>
    <w:rsid w:val="00DC0FC1"/>
    <w:rsid w:val="00DC1BDD"/>
    <w:rsid w:val="00DC331F"/>
    <w:rsid w:val="00DC70A2"/>
    <w:rsid w:val="00DC744F"/>
    <w:rsid w:val="00DD3D14"/>
    <w:rsid w:val="00DE024B"/>
    <w:rsid w:val="00DE09EF"/>
    <w:rsid w:val="00DE4351"/>
    <w:rsid w:val="00DE5871"/>
    <w:rsid w:val="00DE7314"/>
    <w:rsid w:val="00DE7A19"/>
    <w:rsid w:val="00DF1E20"/>
    <w:rsid w:val="00DF5C0D"/>
    <w:rsid w:val="00DF5EDB"/>
    <w:rsid w:val="00DF7AC0"/>
    <w:rsid w:val="00E012BC"/>
    <w:rsid w:val="00E16F7A"/>
    <w:rsid w:val="00E177A1"/>
    <w:rsid w:val="00E21FBA"/>
    <w:rsid w:val="00E23DB8"/>
    <w:rsid w:val="00E252B8"/>
    <w:rsid w:val="00E254E8"/>
    <w:rsid w:val="00E26B73"/>
    <w:rsid w:val="00E3133B"/>
    <w:rsid w:val="00E32468"/>
    <w:rsid w:val="00E3343D"/>
    <w:rsid w:val="00E34405"/>
    <w:rsid w:val="00E40005"/>
    <w:rsid w:val="00E44FD2"/>
    <w:rsid w:val="00E46F05"/>
    <w:rsid w:val="00E4742B"/>
    <w:rsid w:val="00E50843"/>
    <w:rsid w:val="00E53B71"/>
    <w:rsid w:val="00E54078"/>
    <w:rsid w:val="00E5623C"/>
    <w:rsid w:val="00E62AE0"/>
    <w:rsid w:val="00E73166"/>
    <w:rsid w:val="00E76A9A"/>
    <w:rsid w:val="00E77A89"/>
    <w:rsid w:val="00E77DFE"/>
    <w:rsid w:val="00E843C9"/>
    <w:rsid w:val="00E86DCD"/>
    <w:rsid w:val="00EA0EA1"/>
    <w:rsid w:val="00EA1C4A"/>
    <w:rsid w:val="00EA4E0E"/>
    <w:rsid w:val="00EA6B41"/>
    <w:rsid w:val="00EA7935"/>
    <w:rsid w:val="00EB2CD9"/>
    <w:rsid w:val="00EB4A4F"/>
    <w:rsid w:val="00EB7F2C"/>
    <w:rsid w:val="00EC35E4"/>
    <w:rsid w:val="00EC56FE"/>
    <w:rsid w:val="00ED16CF"/>
    <w:rsid w:val="00ED3F64"/>
    <w:rsid w:val="00ED628E"/>
    <w:rsid w:val="00EE2486"/>
    <w:rsid w:val="00EE4B80"/>
    <w:rsid w:val="00EF35E4"/>
    <w:rsid w:val="00EF3B7F"/>
    <w:rsid w:val="00F06394"/>
    <w:rsid w:val="00F1239F"/>
    <w:rsid w:val="00F1255A"/>
    <w:rsid w:val="00F146E0"/>
    <w:rsid w:val="00F17BA8"/>
    <w:rsid w:val="00F213C3"/>
    <w:rsid w:val="00F222C2"/>
    <w:rsid w:val="00F23756"/>
    <w:rsid w:val="00F24BC2"/>
    <w:rsid w:val="00F27045"/>
    <w:rsid w:val="00F27331"/>
    <w:rsid w:val="00F27B9B"/>
    <w:rsid w:val="00F30180"/>
    <w:rsid w:val="00F33512"/>
    <w:rsid w:val="00F366C3"/>
    <w:rsid w:val="00F40113"/>
    <w:rsid w:val="00F40995"/>
    <w:rsid w:val="00F4175D"/>
    <w:rsid w:val="00F52040"/>
    <w:rsid w:val="00F5337A"/>
    <w:rsid w:val="00F548E8"/>
    <w:rsid w:val="00F55F6E"/>
    <w:rsid w:val="00F578C2"/>
    <w:rsid w:val="00F57F10"/>
    <w:rsid w:val="00F64AD1"/>
    <w:rsid w:val="00F722B7"/>
    <w:rsid w:val="00F74A3D"/>
    <w:rsid w:val="00F75813"/>
    <w:rsid w:val="00F80281"/>
    <w:rsid w:val="00F85DB2"/>
    <w:rsid w:val="00F864BA"/>
    <w:rsid w:val="00F913A4"/>
    <w:rsid w:val="00F92549"/>
    <w:rsid w:val="00F95354"/>
    <w:rsid w:val="00F97BAC"/>
    <w:rsid w:val="00FA297C"/>
    <w:rsid w:val="00FA5E4C"/>
    <w:rsid w:val="00FA72C1"/>
    <w:rsid w:val="00FA7C84"/>
    <w:rsid w:val="00FC1232"/>
    <w:rsid w:val="00FC2875"/>
    <w:rsid w:val="00FC2AEB"/>
    <w:rsid w:val="00FC3C8F"/>
    <w:rsid w:val="00FC4702"/>
    <w:rsid w:val="00FC4E43"/>
    <w:rsid w:val="00FD18DC"/>
    <w:rsid w:val="00FD19EB"/>
    <w:rsid w:val="00FD27A6"/>
    <w:rsid w:val="00FD6F9D"/>
    <w:rsid w:val="00FE439D"/>
    <w:rsid w:val="00FE6FD3"/>
    <w:rsid w:val="00FE75BF"/>
    <w:rsid w:val="00FE7A87"/>
    <w:rsid w:val="00FE7E57"/>
    <w:rsid w:val="00FF0642"/>
    <w:rsid w:val="00FF122D"/>
    <w:rsid w:val="00FF314B"/>
    <w:rsid w:val="00FF3BF5"/>
    <w:rsid w:val="00FF5219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74D519"/>
  <w15:docId w15:val="{BDCAE99F-FBFF-4EE0-A438-2BFBD40F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8DD"/>
    <w:pPr>
      <w:tabs>
        <w:tab w:val="left" w:pos="357"/>
      </w:tabs>
      <w:spacing w:after="160" w:line="264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C6729"/>
    <w:pPr>
      <w:keepNext/>
      <w:keepLines/>
      <w:numPr>
        <w:numId w:val="13"/>
      </w:numPr>
      <w:tabs>
        <w:tab w:val="clear" w:pos="357"/>
      </w:tabs>
      <w:spacing w:before="120" w:after="600"/>
      <w:ind w:left="680" w:hanging="680"/>
      <w:outlineLvl w:val="0"/>
    </w:pPr>
    <w:rPr>
      <w:rFonts w:asciiTheme="majorHAnsi" w:eastAsiaTheme="majorEastAsia" w:hAnsiTheme="majorHAnsi" w:cstheme="majorBidi"/>
      <w:b/>
      <w:color w:val="037A94" w:themeColor="text2"/>
      <w:sz w:val="4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DA4981"/>
    <w:pPr>
      <w:keepNext/>
      <w:keepLines/>
      <w:tabs>
        <w:tab w:val="clear" w:pos="357"/>
      </w:tabs>
      <w:spacing w:before="240"/>
      <w:outlineLvl w:val="1"/>
    </w:pPr>
    <w:rPr>
      <w:rFonts w:asciiTheme="majorHAnsi" w:eastAsiaTheme="majorEastAsia" w:hAnsiTheme="majorHAnsi" w:cstheme="majorBidi"/>
      <w:b/>
      <w:sz w:val="34"/>
      <w:szCs w:val="26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AB5B78"/>
    <w:pPr>
      <w:numPr>
        <w:ilvl w:val="2"/>
      </w:numPr>
      <w:ind w:left="851" w:hanging="851"/>
      <w:outlineLvl w:val="2"/>
    </w:pPr>
    <w:rPr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264AC"/>
    <w:pPr>
      <w:keepNext/>
      <w:keepLines/>
      <w:numPr>
        <w:ilvl w:val="3"/>
        <w:numId w:val="13"/>
      </w:numPr>
      <w:spacing w:before="240" w:after="40"/>
      <w:ind w:left="851" w:hanging="851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44529E"/>
    <w:pPr>
      <w:keepNext/>
      <w:keepLines/>
      <w:numPr>
        <w:ilvl w:val="4"/>
        <w:numId w:val="13"/>
      </w:numPr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3133B"/>
    <w:pPr>
      <w:keepNext/>
      <w:keepLines/>
      <w:numPr>
        <w:ilvl w:val="5"/>
        <w:numId w:val="13"/>
      </w:numPr>
      <w:outlineLvl w:val="5"/>
    </w:pPr>
    <w:rPr>
      <w:rFonts w:asciiTheme="majorHAnsi" w:eastAsiaTheme="majorEastAsia" w:hAnsiTheme="majorHAnsi" w:cstheme="majorBidi"/>
      <w:color w:val="013C49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3133B"/>
    <w:pPr>
      <w:keepNext/>
      <w:keepLines/>
      <w:numPr>
        <w:ilvl w:val="6"/>
        <w:numId w:val="13"/>
      </w:numPr>
      <w:outlineLvl w:val="6"/>
    </w:pPr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3133B"/>
    <w:pPr>
      <w:keepNext/>
      <w:keepLines/>
      <w:numPr>
        <w:ilvl w:val="7"/>
        <w:numId w:val="13"/>
      </w:numPr>
      <w:outlineLvl w:val="7"/>
    </w:pPr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3133B"/>
    <w:pPr>
      <w:keepNext/>
      <w:keepLines/>
      <w:numPr>
        <w:ilvl w:val="8"/>
        <w:numId w:val="13"/>
      </w:numPr>
      <w:outlineLvl w:val="8"/>
    </w:pPr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styleId="111111">
    <w:name w:val="Outline List 2"/>
    <w:basedOn w:val="Ingenliste"/>
    <w:uiPriority w:val="99"/>
    <w:semiHidden/>
    <w:unhideWhenUsed/>
    <w:rsid w:val="00E3133B"/>
    <w:pPr>
      <w:numPr>
        <w:numId w:val="12"/>
      </w:numPr>
    </w:pPr>
  </w:style>
  <w:style w:type="numbering" w:styleId="1ai">
    <w:name w:val="Outline List 1"/>
    <w:basedOn w:val="Ingenliste"/>
    <w:uiPriority w:val="99"/>
    <w:semiHidden/>
    <w:unhideWhenUsed/>
    <w:rsid w:val="00E3133B"/>
    <w:pPr>
      <w:numPr>
        <w:numId w:val="1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C6729"/>
    <w:rPr>
      <w:rFonts w:asciiTheme="majorHAnsi" w:eastAsiaTheme="majorEastAsia" w:hAnsiTheme="majorHAnsi" w:cstheme="majorBidi"/>
      <w:b/>
      <w:color w:val="037A94" w:themeColor="text2"/>
      <w:sz w:val="4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A4981"/>
    <w:rPr>
      <w:rFonts w:asciiTheme="majorHAnsi" w:eastAsiaTheme="majorEastAsia" w:hAnsiTheme="majorHAnsi" w:cstheme="majorBidi"/>
      <w:b/>
      <w:sz w:val="3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5B78"/>
    <w:rPr>
      <w:rFonts w:asciiTheme="majorHAnsi" w:eastAsiaTheme="majorEastAsia" w:hAnsiTheme="majorHAnsi" w:cstheme="majorBidi"/>
      <w:b/>
      <w:sz w:val="2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264AC"/>
    <w:rPr>
      <w:rFonts w:asciiTheme="majorHAnsi" w:eastAsiaTheme="majorEastAsia" w:hAnsiTheme="majorHAnsi" w:cstheme="majorBidi"/>
      <w:b/>
      <w:iCs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4529E"/>
    <w:rPr>
      <w:rFonts w:asciiTheme="majorHAnsi" w:eastAsiaTheme="majorEastAsia" w:hAnsiTheme="majorHAnsi" w:cstheme="majorBidi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3133B"/>
    <w:rPr>
      <w:rFonts w:asciiTheme="majorHAnsi" w:eastAsiaTheme="majorEastAsia" w:hAnsiTheme="majorHAnsi" w:cstheme="majorBidi"/>
      <w:color w:val="013C49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3133B"/>
    <w:rPr>
      <w:rFonts w:asciiTheme="majorHAnsi" w:eastAsiaTheme="majorEastAsia" w:hAnsiTheme="majorHAnsi" w:cstheme="majorBidi"/>
      <w:i/>
      <w:iCs/>
      <w:color w:val="013C49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3133B"/>
    <w:rPr>
      <w:rFonts w:asciiTheme="majorHAnsi" w:eastAsiaTheme="majorEastAsia" w:hAnsiTheme="majorHAnsi" w:cstheme="majorBidi"/>
      <w:color w:val="137DFF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3133B"/>
    <w:rPr>
      <w:rFonts w:asciiTheme="majorHAnsi" w:eastAsiaTheme="majorEastAsia" w:hAnsiTheme="majorHAnsi" w:cstheme="majorBidi"/>
      <w:i/>
      <w:iCs/>
      <w:color w:val="137DFF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E3133B"/>
  </w:style>
  <w:style w:type="paragraph" w:styleId="Avsenderadresse">
    <w:name w:val="envelope return"/>
    <w:basedOn w:val="Normal"/>
    <w:uiPriority w:val="99"/>
    <w:semiHidden/>
    <w:unhideWhenUsed/>
    <w:rsid w:val="00E3133B"/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E3133B"/>
  </w:style>
  <w:style w:type="paragraph" w:styleId="Bildetekst">
    <w:name w:val="caption"/>
    <w:basedOn w:val="Normal"/>
    <w:next w:val="Normal"/>
    <w:autoRedefine/>
    <w:uiPriority w:val="19"/>
    <w:qFormat/>
    <w:rsid w:val="00521B42"/>
    <w:pPr>
      <w:spacing w:before="40" w:after="200" w:line="240" w:lineRule="auto"/>
    </w:pPr>
    <w:rPr>
      <w:iCs/>
      <w:color w:val="262626" w:themeColor="accent4" w:themeTint="D9"/>
      <w:sz w:val="20"/>
      <w:szCs w:val="18"/>
    </w:rPr>
  </w:style>
  <w:style w:type="paragraph" w:styleId="Blokktekst">
    <w:name w:val="Block Text"/>
    <w:basedOn w:val="Normal"/>
    <w:uiPriority w:val="99"/>
    <w:semiHidden/>
    <w:unhideWhenUsed/>
    <w:rsid w:val="00E3133B"/>
    <w:pPr>
      <w:pBdr>
        <w:top w:val="single" w:sz="2" w:space="10" w:color="037A94" w:themeColor="accent1" w:frame="1"/>
        <w:left w:val="single" w:sz="2" w:space="10" w:color="037A94" w:themeColor="accent1" w:frame="1"/>
        <w:bottom w:val="single" w:sz="2" w:space="10" w:color="037A94" w:themeColor="accent1" w:frame="1"/>
        <w:right w:val="single" w:sz="2" w:space="10" w:color="037A94" w:themeColor="accent1" w:frame="1"/>
      </w:pBdr>
      <w:ind w:left="1152" w:right="1152"/>
    </w:pPr>
    <w:rPr>
      <w:rFonts w:eastAsiaTheme="minorEastAsia"/>
      <w:i/>
      <w:iCs/>
      <w:color w:val="037A94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3133B"/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3133B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qFormat/>
    <w:rsid w:val="00E3133B"/>
    <w:rPr>
      <w:b/>
      <w:bCs/>
      <w:i/>
      <w:iCs/>
      <w:spacing w:val="5"/>
    </w:rPr>
  </w:style>
  <w:style w:type="paragraph" w:styleId="Brdtekst">
    <w:name w:val="Body Text"/>
    <w:link w:val="BrdtekstTegn"/>
    <w:rsid w:val="00154BD8"/>
    <w:pPr>
      <w:spacing w:before="40" w:after="160"/>
    </w:pPr>
    <w:rPr>
      <w:rFonts w:ascii="Arial" w:hAnsi="Arial"/>
    </w:rPr>
  </w:style>
  <w:style w:type="character" w:customStyle="1" w:styleId="BrdtekstTegn">
    <w:name w:val="Brødtekst Tegn"/>
    <w:basedOn w:val="Standardskriftforavsnitt"/>
    <w:link w:val="Brdtekst"/>
    <w:rsid w:val="00154BD8"/>
    <w:rPr>
      <w:rFonts w:ascii="Arial" w:hAnsi="Arial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E3133B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E3133B"/>
    <w:rPr>
      <w:rFonts w:ascii="Arial" w:hAnsi="Arial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E3133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E3133B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E3133B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E3133B"/>
  </w:style>
  <w:style w:type="paragraph" w:styleId="Brdtekst2">
    <w:name w:val="Body Text 2"/>
    <w:basedOn w:val="Normal"/>
    <w:link w:val="Brdtekst2Tegn"/>
    <w:uiPriority w:val="99"/>
    <w:semiHidden/>
    <w:unhideWhenUsed/>
    <w:rsid w:val="00E3133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E3133B"/>
  </w:style>
  <w:style w:type="paragraph" w:styleId="Brdtekst3">
    <w:name w:val="Body Text 3"/>
    <w:basedOn w:val="Normal"/>
    <w:link w:val="Brdtekst3Tegn"/>
    <w:uiPriority w:val="99"/>
    <w:semiHidden/>
    <w:unhideWhenUsed/>
    <w:rsid w:val="00E3133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E3133B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E3133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E3133B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E3133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E3133B"/>
    <w:rPr>
      <w:sz w:val="16"/>
      <w:szCs w:val="16"/>
    </w:rPr>
  </w:style>
  <w:style w:type="paragraph" w:styleId="Bunntekst">
    <w:name w:val="footer"/>
    <w:basedOn w:val="Normal"/>
    <w:link w:val="BunntekstTegn"/>
    <w:uiPriority w:val="99"/>
    <w:unhideWhenUsed/>
    <w:rsid w:val="00E54078"/>
    <w:pPr>
      <w:tabs>
        <w:tab w:val="center" w:pos="4513"/>
        <w:tab w:val="right" w:pos="9026"/>
      </w:tabs>
    </w:pPr>
    <w:rPr>
      <w:color w:val="787878"/>
    </w:rPr>
  </w:style>
  <w:style w:type="character" w:customStyle="1" w:styleId="BunntekstTegn">
    <w:name w:val="Bunntekst Tegn"/>
    <w:basedOn w:val="Standardskriftforavsnitt"/>
    <w:link w:val="Bunntekst"/>
    <w:uiPriority w:val="99"/>
    <w:rsid w:val="0065401D"/>
    <w:rPr>
      <w:rFonts w:ascii="Arial" w:hAnsi="Arial"/>
      <w:color w:val="787878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E3133B"/>
  </w:style>
  <w:style w:type="character" w:customStyle="1" w:styleId="DatoTegn">
    <w:name w:val="Dato Tegn"/>
    <w:basedOn w:val="Standardskriftforavsnitt"/>
    <w:link w:val="Dato"/>
    <w:uiPriority w:val="99"/>
    <w:semiHidden/>
    <w:rsid w:val="00E3133B"/>
  </w:style>
  <w:style w:type="paragraph" w:styleId="Dokumentkart">
    <w:name w:val="Document Map"/>
    <w:basedOn w:val="Normal"/>
    <w:link w:val="DokumentkartTegn"/>
    <w:uiPriority w:val="99"/>
    <w:semiHidden/>
    <w:unhideWhenUsed/>
    <w:rsid w:val="00E3133B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E3133B"/>
    <w:rPr>
      <w:rFonts w:ascii="Segoe UI" w:hAnsi="Segoe UI" w:cs="Segoe UI"/>
      <w:sz w:val="16"/>
      <w:szCs w:val="16"/>
    </w:rPr>
  </w:style>
  <w:style w:type="table" w:styleId="Enkelttabell1">
    <w:name w:val="Table Simple 1"/>
    <w:basedOn w:val="Vanligtabell"/>
    <w:uiPriority w:val="99"/>
    <w:semiHidden/>
    <w:unhideWhenUsed/>
    <w:rsid w:val="00E313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E3133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E3133B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E3133B"/>
  </w:style>
  <w:style w:type="table" w:styleId="Fargerikliste">
    <w:name w:val="Colorful List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3EFFF" w:themeFill="tex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DCF8FE" w:themeFill="accent1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shd w:val="clear" w:color="auto" w:fill="B8F1FD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3EFFF" w:themeFill="accent2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53B9" w:themeFill="accent2" w:themeFillShade="CC"/>
      </w:tcPr>
    </w:tblStylePr>
    <w:tblStylePr w:type="lastRow">
      <w:rPr>
        <w:b/>
        <w:bCs/>
        <w:color w:val="0053B9" w:themeColor="accent2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shd w:val="clear" w:color="auto" w:fill="C7E0FF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BE4EE" w:themeFill="accent3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000000" w:themeFill="accent4" w:themeFillShade="CC"/>
      </w:tcPr>
    </w:tblStylePr>
    <w:tblStylePr w:type="lastRow">
      <w:rPr>
        <w:b/>
        <w:bCs/>
        <w:color w:val="000000" w:themeColor="accent4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shd w:val="clear" w:color="auto" w:fill="D8C9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6E6E6" w:themeFill="accent4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1F1623" w:themeFill="accent3" w:themeFillShade="CC"/>
      </w:tcPr>
    </w:tblStylePr>
    <w:tblStylePr w:type="lastRow">
      <w:rPr>
        <w:b/>
        <w:bCs/>
        <w:color w:val="1F1623" w:themeColor="accent3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F136FD" w:themeFill="accent6" w:themeFillShade="CC"/>
      </w:tcPr>
    </w:tblStylePr>
    <w:tblStylePr w:type="lastRow">
      <w:rPr>
        <w:b/>
        <w:bCs/>
        <w:color w:val="F136FD" w:themeColor="accent6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E3133B"/>
    <w:rPr>
      <w:color w:val="0069E8" w:themeColor="text1"/>
    </w:rPr>
    <w:tblPr>
      <w:tblStyleRowBandSize w:val="1"/>
      <w:tblStyleColBandSize w:val="1"/>
    </w:tblPr>
    <w:tcPr>
      <w:shd w:val="clear" w:color="auto" w:fill="FEF2FF" w:themeFill="accent6" w:themeFillTint="19"/>
    </w:tcPr>
    <w:tblStylePr w:type="firstRow">
      <w:rPr>
        <w:b/>
        <w:bCs/>
        <w:color w:val="F0F0F0" w:themeColor="background1"/>
      </w:rPr>
      <w:tblPr/>
      <w:tcPr>
        <w:tcBorders>
          <w:bottom w:val="single" w:sz="12" w:space="0" w:color="F0F0F0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69E8" w:themeColor="text1"/>
        </w:tcBorders>
        <w:shd w:val="clear" w:color="auto" w:fill="F0F0F0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shd w:val="clear" w:color="auto" w:fill="FDE6FE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text1"/>
        <w:bottom w:val="single" w:sz="4" w:space="0" w:color="0069E8" w:themeColor="text1"/>
        <w:right w:val="single" w:sz="4" w:space="0" w:color="0069E8" w:themeColor="tex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tex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text1" w:themeShade="99"/>
          <w:insideV w:val="nil"/>
        </w:tcBorders>
        <w:shd w:val="clear" w:color="auto" w:fill="003E8B" w:themeFill="tex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shd w:val="clear" w:color="auto" w:fill="8FC1FF" w:themeFill="text1" w:themeFillTint="66"/>
      </w:tcPr>
    </w:tblStylePr>
    <w:tblStylePr w:type="band1Horz">
      <w:tblPr/>
      <w:tcPr>
        <w:shd w:val="clear" w:color="auto" w:fill="74B2FF" w:themeFill="tex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37A94" w:themeColor="accent1"/>
        <w:bottom w:val="single" w:sz="4" w:space="0" w:color="037A94" w:themeColor="accent1"/>
        <w:right w:val="single" w:sz="4" w:space="0" w:color="037A94" w:themeColor="accent1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DCF8F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14858" w:themeFill="accent1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4858" w:themeColor="accent1" w:themeShade="99"/>
          <w:insideV w:val="nil"/>
        </w:tcBorders>
        <w:shd w:val="clear" w:color="auto" w:fill="014858" w:themeFill="accent1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4858" w:themeFill="accent1" w:themeFillShade="99"/>
      </w:tcPr>
    </w:tblStylePr>
    <w:tblStylePr w:type="band1Vert">
      <w:tblPr/>
      <w:tcPr>
        <w:shd w:val="clear" w:color="auto" w:fill="72E3FC" w:themeFill="accent1" w:themeFillTint="66"/>
      </w:tcPr>
    </w:tblStylePr>
    <w:tblStylePr w:type="band1Horz">
      <w:tblPr/>
      <w:tcPr>
        <w:shd w:val="clear" w:color="auto" w:fill="4FDCFB" w:themeFill="accent1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69E8" w:themeColor="accent2"/>
        <w:left w:val="single" w:sz="4" w:space="0" w:color="0069E8" w:themeColor="accent2"/>
        <w:bottom w:val="single" w:sz="4" w:space="0" w:color="0069E8" w:themeColor="accent2"/>
        <w:right w:val="single" w:sz="4" w:space="0" w:color="0069E8" w:themeColor="accent2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3E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3E8B" w:themeFill="accent2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E8B" w:themeColor="accent2" w:themeShade="99"/>
          <w:insideV w:val="nil"/>
        </w:tcBorders>
        <w:shd w:val="clear" w:color="auto" w:fill="003E8B" w:themeFill="accent2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E8B" w:themeFill="accent2" w:themeFillShade="99"/>
      </w:tcPr>
    </w:tblStylePr>
    <w:tblStylePr w:type="band1Vert">
      <w:tblPr/>
      <w:tcPr>
        <w:shd w:val="clear" w:color="auto" w:fill="8FC1FF" w:themeFill="accent2" w:themeFillTint="66"/>
      </w:tcPr>
    </w:tblStylePr>
    <w:tblStylePr w:type="band1Horz">
      <w:tblPr/>
      <w:tcPr>
        <w:shd w:val="clear" w:color="auto" w:fill="74B2FF" w:themeFill="accent2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000000" w:themeColor="accent4"/>
        <w:left w:val="single" w:sz="4" w:space="0" w:color="281C2C" w:themeColor="accent3"/>
        <w:bottom w:val="single" w:sz="4" w:space="0" w:color="281C2C" w:themeColor="accent3"/>
        <w:right w:val="single" w:sz="4" w:space="0" w:color="281C2C" w:themeColor="accent3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BE4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17101A" w:themeFill="accent3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101A" w:themeColor="accent3" w:themeShade="99"/>
          <w:insideV w:val="nil"/>
        </w:tcBorders>
        <w:shd w:val="clear" w:color="auto" w:fill="17101A" w:themeFill="accent3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101A" w:themeFill="accent3" w:themeFillShade="99"/>
      </w:tcPr>
    </w:tblStylePr>
    <w:tblStylePr w:type="band1Vert">
      <w:tblPr/>
      <w:tcPr>
        <w:shd w:val="clear" w:color="auto" w:fill="B193BA" w:themeFill="accent3" w:themeFillTint="66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281C2C" w:themeColor="accent3"/>
        <w:left w:val="single" w:sz="4" w:space="0" w:color="000000" w:themeColor="accent4"/>
        <w:bottom w:val="single" w:sz="4" w:space="0" w:color="000000" w:themeColor="accent4"/>
        <w:right w:val="single" w:sz="4" w:space="0" w:color="000000" w:themeColor="accent4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6E6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000000" w:themeFill="accent4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4" w:themeShade="99"/>
          <w:insideV w:val="nil"/>
        </w:tcBorders>
        <w:shd w:val="clear" w:color="auto" w:fill="000000" w:themeFill="accent4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99"/>
      </w:tcPr>
    </w:tblStylePr>
    <w:tblStylePr w:type="band1Vert">
      <w:tblPr/>
      <w:tcPr>
        <w:shd w:val="clear" w:color="auto" w:fill="999999" w:themeFill="accent4" w:themeFillTint="66"/>
      </w:tcPr>
    </w:tblStylePr>
    <w:tblStylePr w:type="band1Horz">
      <w:tblPr/>
      <w:tcPr>
        <w:shd w:val="clear" w:color="auto" w:fill="808080" w:themeFill="accent4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F783FE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276A7C" w:themeFill="accent5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83FE" w:themeColor="accent6"/>
        <w:bottom w:val="single" w:sz="4" w:space="0" w:color="F783FE" w:themeColor="accent6"/>
        <w:right w:val="single" w:sz="4" w:space="0" w:color="F783FE" w:themeColor="accent6"/>
        <w:insideH w:val="single" w:sz="4" w:space="0" w:color="F0F0F0" w:themeColor="background1"/>
        <w:insideV w:val="single" w:sz="4" w:space="0" w:color="F0F0F0" w:themeColor="background1"/>
      </w:tblBorders>
    </w:tblPr>
    <w:tcPr>
      <w:shd w:val="clear" w:color="auto" w:fill="FEF2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rPr>
        <w:b/>
        <w:bCs/>
        <w:color w:val="F0F0F0" w:themeColor="background1"/>
      </w:rPr>
      <w:tblPr/>
      <w:tcPr>
        <w:tcBorders>
          <w:top w:val="single" w:sz="6" w:space="0" w:color="F0F0F0" w:themeColor="background1"/>
        </w:tcBorders>
        <w:shd w:val="clear" w:color="auto" w:fill="D702E5" w:themeFill="accent6" w:themeFillShade="99"/>
      </w:tcPr>
    </w:tblStylePr>
    <w:tblStylePr w:type="fir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702E5" w:themeColor="accent6" w:themeShade="99"/>
          <w:insideV w:val="nil"/>
        </w:tcBorders>
        <w:shd w:val="clear" w:color="auto" w:fill="D702E5" w:themeFill="accent6" w:themeFillShade="99"/>
      </w:tcPr>
    </w:tblStylePr>
    <w:tblStylePr w:type="lastCol">
      <w:rPr>
        <w:color w:val="F0F0F0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02E5" w:themeFill="accent6" w:themeFillShade="99"/>
      </w:tcPr>
    </w:tblStylePr>
    <w:tblStylePr w:type="band1Vert">
      <w:tblPr/>
      <w:tcPr>
        <w:shd w:val="clear" w:color="auto" w:fill="FBCDFE" w:themeFill="accent6" w:themeFillTint="66"/>
      </w:tcPr>
    </w:tblStylePr>
    <w:tblStylePr w:type="band1Horz">
      <w:tblPr/>
      <w:tcPr>
        <w:shd w:val="clear" w:color="auto" w:fill="FAC1FE" w:themeFill="accent6" w:themeFillTint="7F"/>
      </w:tcPr>
    </w:tblStylePr>
    <w:tblStylePr w:type="neCell">
      <w:rPr>
        <w:color w:val="0069E8" w:themeColor="text1"/>
      </w:rPr>
    </w:tblStylePr>
    <w:tblStylePr w:type="nwCell">
      <w:rPr>
        <w:color w:val="0069E8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text1" w:themeFillTint="33"/>
    </w:tcPr>
    <w:tblStylePr w:type="firstRow">
      <w:rPr>
        <w:b/>
        <w:bCs/>
      </w:rPr>
      <w:tblPr/>
      <w:tcPr>
        <w:shd w:val="clear" w:color="auto" w:fill="8FC1FF" w:themeFill="tex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text1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text1" w:themeFillShade="BF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B8F1FD" w:themeFill="accent1" w:themeFillTint="33"/>
    </w:tcPr>
    <w:tblStylePr w:type="firstRow">
      <w:rPr>
        <w:b/>
        <w:bCs/>
      </w:rPr>
      <w:tblPr/>
      <w:tcPr>
        <w:shd w:val="clear" w:color="auto" w:fill="72E3FC" w:themeFill="accent1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72E3FC" w:themeFill="accent1" w:themeFillTint="66"/>
      </w:tcPr>
    </w:tblStylePr>
    <w:tblStylePr w:type="fir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lastCol">
      <w:rPr>
        <w:color w:val="F0F0F0" w:themeColor="background1"/>
      </w:rPr>
      <w:tblPr/>
      <w:tcPr>
        <w:shd w:val="clear" w:color="auto" w:fill="025B6E" w:themeFill="accent1" w:themeFillShade="BF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7E0FF" w:themeFill="accent2" w:themeFillTint="33"/>
    </w:tcPr>
    <w:tblStylePr w:type="firstRow">
      <w:rPr>
        <w:b/>
        <w:bCs/>
      </w:rPr>
      <w:tblPr/>
      <w:tcPr>
        <w:shd w:val="clear" w:color="auto" w:fill="8FC1FF" w:themeFill="accent2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8FC1FF" w:themeFill="accent2" w:themeFillTint="66"/>
      </w:tcPr>
    </w:tblStylePr>
    <w:tblStylePr w:type="fir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lastCol">
      <w:rPr>
        <w:color w:val="F0F0F0" w:themeColor="background1"/>
      </w:rPr>
      <w:tblPr/>
      <w:tcPr>
        <w:shd w:val="clear" w:color="auto" w:fill="004EAD" w:themeFill="accent2" w:themeFillShade="BF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8C9DD" w:themeFill="accent3" w:themeFillTint="33"/>
    </w:tcPr>
    <w:tblStylePr w:type="firstRow">
      <w:rPr>
        <w:b/>
        <w:bCs/>
      </w:rPr>
      <w:tblPr/>
      <w:tcPr>
        <w:shd w:val="clear" w:color="auto" w:fill="B193BA" w:themeFill="accent3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193BA" w:themeFill="accent3" w:themeFillTint="66"/>
      </w:tcPr>
    </w:tblStylePr>
    <w:tblStylePr w:type="fir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lastCol">
      <w:rPr>
        <w:color w:val="F0F0F0" w:themeColor="background1"/>
      </w:rPr>
      <w:tblPr/>
      <w:tcPr>
        <w:shd w:val="clear" w:color="auto" w:fill="1D1520" w:themeFill="accent3" w:themeFillShade="BF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CCCCCC" w:themeFill="accent4" w:themeFillTint="33"/>
    </w:tcPr>
    <w:tblStylePr w:type="firstRow">
      <w:rPr>
        <w:b/>
        <w:bCs/>
      </w:rPr>
      <w:tblPr/>
      <w:tcPr>
        <w:shd w:val="clear" w:color="auto" w:fill="999999" w:themeFill="accent4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999999" w:themeFill="accent4" w:themeFillTint="66"/>
      </w:tcPr>
    </w:tblStylePr>
    <w:tblStylePr w:type="fir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lastCol">
      <w:rPr>
        <w:color w:val="F0F0F0" w:themeColor="background1"/>
      </w:rPr>
      <w:tblPr/>
      <w:tcPr>
        <w:shd w:val="clear" w:color="auto" w:fill="000000" w:themeFill="accent4" w:themeFillShade="BF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0F0F0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insideH w:val="single" w:sz="4" w:space="0" w:color="F0F0F0" w:themeColor="background1"/>
      </w:tblBorders>
    </w:tblPr>
    <w:tcPr>
      <w:shd w:val="clear" w:color="auto" w:fill="FDE6FE" w:themeFill="accent6" w:themeFillTint="33"/>
    </w:tcPr>
    <w:tblStylePr w:type="firstRow">
      <w:rPr>
        <w:b/>
        <w:bCs/>
      </w:rPr>
      <w:tblPr/>
      <w:tcPr>
        <w:shd w:val="clear" w:color="auto" w:fill="FBCDFE" w:themeFill="accent6" w:themeFillTint="66"/>
      </w:tcPr>
    </w:tblStylePr>
    <w:tblStylePr w:type="lastRow">
      <w:rPr>
        <w:b/>
        <w:bCs/>
        <w:color w:val="0069E8" w:themeColor="text1"/>
      </w:rPr>
      <w:tblPr/>
      <w:tcPr>
        <w:shd w:val="clear" w:color="auto" w:fill="FBCDFE" w:themeFill="accent6" w:themeFillTint="66"/>
      </w:tcPr>
    </w:tblStylePr>
    <w:tblStylePr w:type="fir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lastCol">
      <w:rPr>
        <w:color w:val="F0F0F0" w:themeColor="background1"/>
      </w:rPr>
      <w:tblPr/>
      <w:tcPr>
        <w:shd w:val="clear" w:color="auto" w:fill="F023FD" w:themeFill="accent6" w:themeFillShade="BF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E3133B"/>
  </w:style>
  <w:style w:type="character" w:styleId="Fotnotereferanse">
    <w:name w:val="footnote reference"/>
    <w:basedOn w:val="Standardskriftforavsnitt"/>
    <w:uiPriority w:val="99"/>
    <w:semiHidden/>
    <w:unhideWhenUsed/>
    <w:rsid w:val="00E3133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rsid w:val="0051666F"/>
    <w:pPr>
      <w:spacing w:after="0"/>
      <w:outlineLvl w:val="8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51666F"/>
    <w:rPr>
      <w:rFonts w:ascii="Arial" w:hAnsi="Arial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E3133B"/>
    <w:rPr>
      <w:color w:val="AE2CFE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E3133B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E3133B"/>
  </w:style>
  <w:style w:type="paragraph" w:styleId="HTML-adresse">
    <w:name w:val="HTML Address"/>
    <w:basedOn w:val="Normal"/>
    <w:link w:val="HTML-adresseTegn"/>
    <w:uiPriority w:val="99"/>
    <w:semiHidden/>
    <w:unhideWhenUsed/>
    <w:rsid w:val="00E3133B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E3133B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E3133B"/>
  </w:style>
  <w:style w:type="character" w:styleId="HTML-definisjon">
    <w:name w:val="HTML Definition"/>
    <w:basedOn w:val="Standardskriftforavsnitt"/>
    <w:uiPriority w:val="99"/>
    <w:semiHidden/>
    <w:unhideWhenUsed/>
    <w:rsid w:val="00E3133B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E3133B"/>
    <w:rPr>
      <w:rFonts w:ascii="Consolas" w:hAnsi="Consolas" w:cs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3133B"/>
    <w:rPr>
      <w:rFonts w:ascii="Consolas" w:hAnsi="Consolas" w:cs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E3133B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E3133B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E3133B"/>
    <w:rPr>
      <w:i/>
      <w:iCs/>
    </w:rPr>
  </w:style>
  <w:style w:type="character" w:styleId="Hyperkobling">
    <w:name w:val="Hyperlink"/>
    <w:basedOn w:val="Standardskriftforavsnitt"/>
    <w:uiPriority w:val="99"/>
    <w:unhideWhenUsed/>
    <w:qFormat/>
    <w:rsid w:val="0000394D"/>
    <w:rPr>
      <w:rFonts w:asciiTheme="majorHAnsi" w:hAnsiTheme="majorHAnsi"/>
      <w:color w:val="0069E8" w:themeColor="hyperlink"/>
      <w:sz w:val="2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3133B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3133B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3133B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3133B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3133B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3133B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3133B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3133B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3133B"/>
    <w:pPr>
      <w:ind w:left="1980" w:hanging="220"/>
    </w:pPr>
  </w:style>
  <w:style w:type="paragraph" w:styleId="Ingenmellomrom">
    <w:name w:val="No Spacing"/>
    <w:aliases w:val="Tabellinnhold"/>
    <w:next w:val="Brdtekst"/>
    <w:link w:val="IngenmellomromTegn"/>
    <w:uiPriority w:val="1"/>
    <w:qFormat/>
    <w:rsid w:val="00A57774"/>
    <w:pPr>
      <w:framePr w:wrap="around" w:vAnchor="text" w:hAnchor="text" w:y="1"/>
      <w:spacing w:before="40" w:after="40" w:line="264" w:lineRule="auto"/>
    </w:pPr>
  </w:style>
  <w:style w:type="paragraph" w:styleId="INNH1">
    <w:name w:val="toc 1"/>
    <w:basedOn w:val="Normal"/>
    <w:next w:val="Normal"/>
    <w:autoRedefine/>
    <w:uiPriority w:val="39"/>
    <w:qFormat/>
    <w:rsid w:val="00506A0B"/>
    <w:pPr>
      <w:tabs>
        <w:tab w:val="right" w:leader="dot" w:pos="8959"/>
      </w:tabs>
      <w:spacing w:after="100"/>
    </w:pPr>
    <w:rPr>
      <w:b/>
      <w:noProof/>
      <w:color w:val="037A94" w:themeColor="text2"/>
    </w:rPr>
  </w:style>
  <w:style w:type="paragraph" w:styleId="INNH2">
    <w:name w:val="toc 2"/>
    <w:basedOn w:val="Normal"/>
    <w:next w:val="Normal"/>
    <w:autoRedefine/>
    <w:uiPriority w:val="39"/>
    <w:qFormat/>
    <w:rsid w:val="00322D46"/>
    <w:pPr>
      <w:tabs>
        <w:tab w:val="left" w:pos="880"/>
        <w:tab w:val="right" w:leader="dot" w:pos="8959"/>
      </w:tabs>
      <w:spacing w:after="100"/>
      <w:ind w:left="397"/>
    </w:pPr>
  </w:style>
  <w:style w:type="paragraph" w:styleId="INNH3">
    <w:name w:val="toc 3"/>
    <w:basedOn w:val="Normal"/>
    <w:next w:val="Normal"/>
    <w:autoRedefine/>
    <w:uiPriority w:val="39"/>
    <w:unhideWhenUsed/>
    <w:qFormat/>
    <w:rsid w:val="00322D46"/>
    <w:pPr>
      <w:tabs>
        <w:tab w:val="left" w:pos="1361"/>
        <w:tab w:val="left" w:pos="1560"/>
        <w:tab w:val="right" w:leader="dot" w:pos="8959"/>
      </w:tabs>
      <w:spacing w:after="100"/>
      <w:ind w:left="879"/>
    </w:pPr>
    <w:rPr>
      <w:noProof/>
    </w:rPr>
  </w:style>
  <w:style w:type="paragraph" w:styleId="INNH4">
    <w:name w:val="toc 4"/>
    <w:basedOn w:val="Normal"/>
    <w:next w:val="Normal"/>
    <w:autoRedefine/>
    <w:uiPriority w:val="39"/>
    <w:unhideWhenUsed/>
    <w:rsid w:val="004F6B71"/>
    <w:pPr>
      <w:spacing w:after="100"/>
      <w:ind w:left="1416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E3133B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E3133B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E3133B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E3133B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E3133B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E3133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E3133B"/>
  </w:style>
  <w:style w:type="paragraph" w:styleId="Kildeliste">
    <w:name w:val="table of authorities"/>
    <w:basedOn w:val="Normal"/>
    <w:next w:val="Normal"/>
    <w:uiPriority w:val="99"/>
    <w:semiHidden/>
    <w:unhideWhenUsed/>
    <w:rsid w:val="00E3133B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E313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3133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3133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3133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3133B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E3133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E3133B"/>
  </w:style>
  <w:style w:type="paragraph" w:styleId="Liste">
    <w:name w:val="List"/>
    <w:basedOn w:val="Normal"/>
    <w:uiPriority w:val="99"/>
    <w:semiHidden/>
    <w:unhideWhenUsed/>
    <w:rsid w:val="00E3133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E3133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E3133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E3133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E3133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E3133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E3133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E3133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E3133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E3133B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611BF1"/>
    <w:pPr>
      <w:spacing w:before="60" w:after="60"/>
      <w:ind w:left="720"/>
    </w:pPr>
  </w:style>
  <w:style w:type="table" w:customStyle="1" w:styleId="Listetabell1lysuthevingsfarge41">
    <w:name w:val="Listetabell 1 lys – uthevingsfarge 41"/>
    <w:basedOn w:val="Vanligtabell"/>
    <w:uiPriority w:val="46"/>
    <w:rsid w:val="00AF56CB"/>
    <w:tblPr>
      <w:tblBorders>
        <w:top w:val="single" w:sz="8" w:space="0" w:color="B3B3B3" w:themeColor="background1" w:themeShade="BF"/>
        <w:left w:val="single" w:sz="8" w:space="0" w:color="B3B3B3" w:themeColor="background1" w:themeShade="BF"/>
        <w:bottom w:val="single" w:sz="8" w:space="0" w:color="B3B3B3" w:themeColor="background1" w:themeShade="BF"/>
        <w:right w:val="single" w:sz="8" w:space="0" w:color="B3B3B3" w:themeColor="background1" w:themeShade="BF"/>
        <w:insideH w:val="single" w:sz="8" w:space="0" w:color="B3B3B3" w:themeColor="background1" w:themeShade="BF"/>
        <w:insideV w:val="single" w:sz="8" w:space="0" w:color="B3B3B3" w:themeColor="background1" w:themeShade="BF"/>
      </w:tblBorders>
    </w:tblPr>
    <w:tblStylePr w:type="firstRow">
      <w:pPr>
        <w:jc w:val="left"/>
      </w:pPr>
      <w:rPr>
        <w:b/>
        <w:bCs/>
        <w:color w:val="FFFFFF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single" w:sz="4" w:space="0" w:color="666666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customStyle="1" w:styleId="Listetabell2uthevingsfarge41">
    <w:name w:val="Listetabell 2 – uthevingsfarge 41"/>
    <w:basedOn w:val="Vanligtabell"/>
    <w:uiPriority w:val="47"/>
    <w:rsid w:val="00E3133B"/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2uthevingsfarge51">
    <w:name w:val="Listetabell 2 – uthevingsfarge 51"/>
    <w:basedOn w:val="Vanligtabell"/>
    <w:uiPriority w:val="47"/>
    <w:rsid w:val="00E3133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3uthevingsfarge31">
    <w:name w:val="Listetabell 3 – uthevingsfarge 31"/>
    <w:basedOn w:val="Vanligtabell"/>
    <w:uiPriority w:val="48"/>
    <w:rsid w:val="00E3133B"/>
    <w:tblPr>
      <w:tblStyleRowBandSize w:val="1"/>
      <w:tblStyleColBandSize w:val="1"/>
      <w:tblBorders>
        <w:top w:val="single" w:sz="4" w:space="0" w:color="281C2C" w:themeColor="accent3"/>
        <w:left w:val="single" w:sz="4" w:space="0" w:color="281C2C" w:themeColor="accent3"/>
        <w:bottom w:val="single" w:sz="4" w:space="0" w:color="281C2C" w:themeColor="accent3"/>
        <w:right w:val="single" w:sz="4" w:space="0" w:color="281C2C" w:themeColor="accent3"/>
      </w:tblBorders>
    </w:tblPr>
    <w:tblStylePr w:type="firstRow">
      <w:rPr>
        <w:b/>
        <w:bCs/>
        <w:color w:val="F0F0F0" w:themeColor="background1"/>
      </w:rPr>
      <w:tblPr/>
      <w:tcPr>
        <w:shd w:val="clear" w:color="auto" w:fill="281C2C" w:themeFill="accent3"/>
      </w:tcPr>
    </w:tblStylePr>
    <w:tblStylePr w:type="lastRow">
      <w:rPr>
        <w:b/>
        <w:bCs/>
      </w:rPr>
      <w:tblPr/>
      <w:tcPr>
        <w:tcBorders>
          <w:top w:val="double" w:sz="4" w:space="0" w:color="281C2C" w:themeColor="accent3"/>
        </w:tcBorders>
        <w:shd w:val="clear" w:color="auto" w:fill="F0F0F0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0F0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0F0" w:themeFill="background1"/>
      </w:tcPr>
    </w:tblStylePr>
    <w:tblStylePr w:type="band1Vert">
      <w:tblPr/>
      <w:tcPr>
        <w:tcBorders>
          <w:left w:val="single" w:sz="4" w:space="0" w:color="281C2C" w:themeColor="accent3"/>
          <w:right w:val="single" w:sz="4" w:space="0" w:color="281C2C" w:themeColor="accent3"/>
        </w:tcBorders>
      </w:tcPr>
    </w:tblStylePr>
    <w:tblStylePr w:type="band1Horz">
      <w:tblPr/>
      <w:tcPr>
        <w:tcBorders>
          <w:top w:val="single" w:sz="4" w:space="0" w:color="281C2C" w:themeColor="accent3"/>
          <w:bottom w:val="single" w:sz="4" w:space="0" w:color="281C2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1C2C" w:themeColor="accent3"/>
          <w:left w:val="nil"/>
        </w:tcBorders>
      </w:tcPr>
    </w:tblStylePr>
    <w:tblStylePr w:type="swCell">
      <w:tblPr/>
      <w:tcPr>
        <w:tcBorders>
          <w:top w:val="double" w:sz="4" w:space="0" w:color="281C2C" w:themeColor="accent3"/>
          <w:right w:val="nil"/>
        </w:tcBorders>
      </w:tcPr>
    </w:tblStylePr>
  </w:style>
  <w:style w:type="table" w:customStyle="1" w:styleId="Listetabell4uthevingsfarge41">
    <w:name w:val="Listetabell 4 – uthevingsfarge 41"/>
    <w:basedOn w:val="Vanligtabell"/>
    <w:uiPriority w:val="49"/>
    <w:rsid w:val="00D87574"/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00000" w:themeColor="accent4"/>
          <w:left w:val="single" w:sz="4" w:space="0" w:color="000000" w:themeColor="accent4"/>
          <w:bottom w:val="single" w:sz="4" w:space="0" w:color="000000" w:themeColor="accent4"/>
          <w:right w:val="single" w:sz="4" w:space="0" w:color="000000" w:themeColor="accent4"/>
          <w:insideH w:val="nil"/>
        </w:tcBorders>
        <w:shd w:val="clear" w:color="auto" w:fill="000000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4uthevingsfarge51">
    <w:name w:val="Listetabell 4 – uthevingsfarge 51"/>
    <w:basedOn w:val="Vanligtabell"/>
    <w:uiPriority w:val="49"/>
    <w:rsid w:val="00E3133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tabell6fargerik1">
    <w:name w:val="Listetabell 6 fargerik1"/>
    <w:basedOn w:val="Vanligtabell"/>
    <w:uiPriority w:val="51"/>
    <w:rsid w:val="00E3133B"/>
    <w:rPr>
      <w:color w:val="0069E8" w:themeColor="text1"/>
    </w:rPr>
    <w:tblPr>
      <w:tblStyleRowBandSize w:val="1"/>
      <w:tblStyleColBandSize w:val="1"/>
      <w:tblBorders>
        <w:top w:val="single" w:sz="4" w:space="0" w:color="0069E8" w:themeColor="text1"/>
        <w:bottom w:val="single" w:sz="4" w:space="0" w:color="0069E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69E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Listetabell6fargerikuthevingsfarge41">
    <w:name w:val="Listetabell 6 fargerik – uthevingsfarge 41"/>
    <w:basedOn w:val="Vanligtabell"/>
    <w:uiPriority w:val="51"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4" w:space="0" w:color="000000" w:themeColor="accent4"/>
        <w:bottom w:val="single" w:sz="4" w:space="0" w:color="000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Listetabell6fargerikuthevingsfarge51">
    <w:name w:val="Listetabell 6 fargerik – uthevingsfarge 51"/>
    <w:basedOn w:val="Vanligtabell"/>
    <w:uiPriority w:val="51"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ysliste">
    <w:name w:val="Light List"/>
    <w:basedOn w:val="Vanligtabell"/>
    <w:uiPriority w:val="61"/>
    <w:unhideWhenUsed/>
    <w:rsid w:val="00E3133B"/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E3133B"/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E3133B"/>
    <w:rPr>
      <w:color w:val="004EAD" w:themeColor="text1" w:themeShade="BF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text1"/>
          <w:left w:val="nil"/>
          <w:bottom w:val="single" w:sz="8" w:space="0" w:color="0069E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E3133B"/>
    <w:rPr>
      <w:color w:val="025B6E" w:themeColor="accent1" w:themeShade="BF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7A94" w:themeColor="accent1"/>
          <w:left w:val="nil"/>
          <w:bottom w:val="single" w:sz="8" w:space="0" w:color="037A9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E3133B"/>
    <w:rPr>
      <w:color w:val="004EAD" w:themeColor="accent2" w:themeShade="BF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9E8" w:themeColor="accent2"/>
          <w:left w:val="nil"/>
          <w:bottom w:val="single" w:sz="8" w:space="0" w:color="0069E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E3133B"/>
    <w:rPr>
      <w:color w:val="1D1520" w:themeColor="accent3" w:themeShade="BF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1C2C" w:themeColor="accent3"/>
          <w:left w:val="nil"/>
          <w:bottom w:val="single" w:sz="8" w:space="0" w:color="281C2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E3133B"/>
    <w:rPr>
      <w:color w:val="000000" w:themeColor="accent4" w:themeShade="BF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4"/>
          <w:left w:val="nil"/>
          <w:bottom w:val="single" w:sz="8" w:space="0" w:color="0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E3133B"/>
    <w:rPr>
      <w:color w:val="F023FD" w:themeColor="accent6" w:themeShade="BF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FE" w:themeColor="accent6"/>
          <w:left w:val="nil"/>
          <w:bottom w:val="single" w:sz="8" w:space="0" w:color="F783F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1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H w:val="nil"/>
          <w:insideV w:val="single" w:sz="8" w:space="0" w:color="0069E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</w:tcPr>
    </w:tblStylePr>
    <w:tblStylePr w:type="band1Vert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  <w:shd w:val="clear" w:color="auto" w:fill="BAD9FF" w:themeFill="text1" w:themeFillTint="3F"/>
      </w:tcPr>
    </w:tblStylePr>
    <w:tblStylePr w:type="band2Horz">
      <w:tblPr/>
      <w:tcPr>
        <w:tcBorders>
          <w:top w:val="single" w:sz="8" w:space="0" w:color="0069E8" w:themeColor="text1"/>
          <w:left w:val="single" w:sz="8" w:space="0" w:color="0069E8" w:themeColor="text1"/>
          <w:bottom w:val="single" w:sz="8" w:space="0" w:color="0069E8" w:themeColor="text1"/>
          <w:right w:val="single" w:sz="8" w:space="0" w:color="0069E8" w:themeColor="text1"/>
          <w:insideV w:val="single" w:sz="8" w:space="0" w:color="0069E8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1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H w:val="nil"/>
          <w:insideV w:val="single" w:sz="8" w:space="0" w:color="037A9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</w:tcPr>
    </w:tblStylePr>
    <w:tblStylePr w:type="band1Vert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  <w:shd w:val="clear" w:color="auto" w:fill="A7EDFD" w:themeFill="accent1" w:themeFillTint="3F"/>
      </w:tcPr>
    </w:tblStylePr>
    <w:tblStylePr w:type="band2Horz">
      <w:tblPr/>
      <w:tcPr>
        <w:tcBorders>
          <w:top w:val="single" w:sz="8" w:space="0" w:color="037A94" w:themeColor="accent1"/>
          <w:left w:val="single" w:sz="8" w:space="0" w:color="037A94" w:themeColor="accent1"/>
          <w:bottom w:val="single" w:sz="8" w:space="0" w:color="037A94" w:themeColor="accent1"/>
          <w:right w:val="single" w:sz="8" w:space="0" w:color="037A94" w:themeColor="accent1"/>
          <w:insideV w:val="single" w:sz="8" w:space="0" w:color="037A9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1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H w:val="nil"/>
          <w:insideV w:val="single" w:sz="8" w:space="0" w:color="0069E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</w:tcPr>
    </w:tblStylePr>
    <w:tblStylePr w:type="band1Vert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  <w:shd w:val="clear" w:color="auto" w:fill="BAD9FF" w:themeFill="accent2" w:themeFillTint="3F"/>
      </w:tcPr>
    </w:tblStylePr>
    <w:tblStylePr w:type="band2Horz">
      <w:tblPr/>
      <w:tcPr>
        <w:tcBorders>
          <w:top w:val="single" w:sz="8" w:space="0" w:color="0069E8" w:themeColor="accent2"/>
          <w:left w:val="single" w:sz="8" w:space="0" w:color="0069E8" w:themeColor="accent2"/>
          <w:bottom w:val="single" w:sz="8" w:space="0" w:color="0069E8" w:themeColor="accent2"/>
          <w:right w:val="single" w:sz="8" w:space="0" w:color="0069E8" w:themeColor="accent2"/>
          <w:insideV w:val="single" w:sz="8" w:space="0" w:color="0069E8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1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H w:val="nil"/>
          <w:insideV w:val="single" w:sz="8" w:space="0" w:color="281C2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</w:tcPr>
    </w:tblStylePr>
    <w:tblStylePr w:type="band1Vert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  <w:shd w:val="clear" w:color="auto" w:fill="CEBCD5" w:themeFill="accent3" w:themeFillTint="3F"/>
      </w:tcPr>
    </w:tblStylePr>
    <w:tblStylePr w:type="band2Horz">
      <w:tblPr/>
      <w:tcPr>
        <w:tcBorders>
          <w:top w:val="single" w:sz="8" w:space="0" w:color="281C2C" w:themeColor="accent3"/>
          <w:left w:val="single" w:sz="8" w:space="0" w:color="281C2C" w:themeColor="accent3"/>
          <w:bottom w:val="single" w:sz="8" w:space="0" w:color="281C2C" w:themeColor="accent3"/>
          <w:right w:val="single" w:sz="8" w:space="0" w:color="281C2C" w:themeColor="accent3"/>
          <w:insideV w:val="single" w:sz="8" w:space="0" w:color="281C2C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1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H w:val="nil"/>
          <w:insideV w:val="single" w:sz="8" w:space="0" w:color="0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</w:tcPr>
    </w:tblStylePr>
    <w:tblStylePr w:type="band1Vert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  <w:shd w:val="clear" w:color="auto" w:fill="C0C0C0" w:themeFill="accent4" w:themeFillTint="3F"/>
      </w:tcPr>
    </w:tblStylePr>
    <w:tblStylePr w:type="band2Horz">
      <w:tblPr/>
      <w:tcPr>
        <w:tcBorders>
          <w:top w:val="single" w:sz="8" w:space="0" w:color="000000" w:themeColor="accent4"/>
          <w:left w:val="single" w:sz="8" w:space="0" w:color="000000" w:themeColor="accent4"/>
          <w:bottom w:val="single" w:sz="8" w:space="0" w:color="000000" w:themeColor="accent4"/>
          <w:right w:val="single" w:sz="8" w:space="0" w:color="000000" w:themeColor="accent4"/>
          <w:insideV w:val="single" w:sz="8" w:space="0" w:color="000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E3133B"/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1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H w:val="nil"/>
          <w:insideV w:val="single" w:sz="8" w:space="0" w:color="F783F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</w:tcPr>
    </w:tblStylePr>
    <w:tblStylePr w:type="band1Vert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  <w:shd w:val="clear" w:color="auto" w:fill="FDE0FE" w:themeFill="accent6" w:themeFillTint="3F"/>
      </w:tcPr>
    </w:tblStylePr>
    <w:tblStylePr w:type="band2Horz">
      <w:tblPr/>
      <w:tcPr>
        <w:tcBorders>
          <w:top w:val="single" w:sz="8" w:space="0" w:color="F783FE" w:themeColor="accent6"/>
          <w:left w:val="single" w:sz="8" w:space="0" w:color="F783FE" w:themeColor="accent6"/>
          <w:bottom w:val="single" w:sz="8" w:space="0" w:color="F783FE" w:themeColor="accent6"/>
          <w:right w:val="single" w:sz="8" w:space="0" w:color="F783FE" w:themeColor="accent6"/>
          <w:insideV w:val="single" w:sz="8" w:space="0" w:color="F783FE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313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E3133B"/>
    <w:rPr>
      <w:rFonts w:ascii="Consolas" w:hAnsi="Consolas" w:cs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E313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E313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3133B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bottom w:val="single" w:sz="8" w:space="0" w:color="0069E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tex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text1"/>
          <w:bottom w:val="single" w:sz="8" w:space="0" w:color="0069E8" w:themeColor="text1"/>
        </w:tcBorders>
      </w:tc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shd w:val="clear" w:color="auto" w:fill="BAD9FF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bottom w:val="single" w:sz="8" w:space="0" w:color="037A9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7A94" w:themeColor="accent1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7A94" w:themeColor="accent1"/>
          <w:bottom w:val="single" w:sz="8" w:space="0" w:color="037A94" w:themeColor="accent1"/>
        </w:tcBorders>
      </w:tc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shd w:val="clear" w:color="auto" w:fill="A7EDFD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bottom w:val="single" w:sz="8" w:space="0" w:color="0069E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9E8" w:themeColor="accent2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9E8" w:themeColor="accent2"/>
          <w:bottom w:val="single" w:sz="8" w:space="0" w:color="0069E8" w:themeColor="accent2"/>
        </w:tcBorders>
      </w:tc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shd w:val="clear" w:color="auto" w:fill="BAD9FF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bottom w:val="single" w:sz="8" w:space="0" w:color="281C2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1C2C" w:themeColor="accent3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1C2C" w:themeColor="accent3"/>
          <w:bottom w:val="single" w:sz="8" w:space="0" w:color="281C2C" w:themeColor="accent3"/>
        </w:tcBorders>
      </w:tc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shd w:val="clear" w:color="auto" w:fill="CEBC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bottom w:val="single" w:sz="8" w:space="0" w:color="0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4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4"/>
          <w:bottom w:val="single" w:sz="8" w:space="0" w:color="000000" w:themeColor="accent4"/>
        </w:tcBorders>
      </w:tc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shd w:val="clear" w:color="auto" w:fill="C0C0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E3133B"/>
    <w:rPr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bottom w:val="single" w:sz="8" w:space="0" w:color="F783F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FE" w:themeColor="accent6"/>
        </w:tcBorders>
      </w:tcPr>
    </w:tblStylePr>
    <w:tblStylePr w:type="lastRow">
      <w:rPr>
        <w:b/>
        <w:bCs/>
        <w:color w:val="037A94" w:themeColor="text2"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FE" w:themeColor="accent6"/>
          <w:bottom w:val="single" w:sz="8" w:space="0" w:color="F783FE" w:themeColor="accent6"/>
        </w:tcBorders>
      </w:tc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shd w:val="clear" w:color="auto" w:fill="FDE0FE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tex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tex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tex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tex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7A94" w:themeColor="accent1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37A94" w:themeColor="accen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7A94" w:themeColor="accent1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37A94" w:themeColor="accent1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EDF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EDFD" w:themeFill="accent1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9E8" w:themeColor="accent2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69E8" w:themeColor="accent2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9E8" w:themeColor="accent2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69E8" w:themeColor="accent2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9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9FF" w:themeFill="accent2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1C2C" w:themeColor="accent3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281C2C" w:themeColor="accent3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1C2C" w:themeColor="accent3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281C2C" w:themeColor="accent3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BC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BCD5" w:themeFill="accent3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4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000000" w:themeColor="accent4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4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000000" w:themeColor="accent4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4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FE" w:themeColor="accent6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Row">
      <w:tblPr/>
      <w:tcPr>
        <w:tcBorders>
          <w:top w:val="single" w:sz="8" w:space="0" w:color="F783FE" w:themeColor="accent6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FE" w:themeColor="accent6"/>
          <w:insideH w:val="nil"/>
          <w:insideV w:val="nil"/>
        </w:tcBorders>
        <w:shd w:val="clear" w:color="auto" w:fill="F0F0F0" w:themeFill="background1"/>
      </w:tcPr>
    </w:tblStylePr>
    <w:tblStylePr w:type="lastCol">
      <w:tblPr/>
      <w:tcPr>
        <w:tcBorders>
          <w:top w:val="nil"/>
          <w:left w:val="single" w:sz="8" w:space="0" w:color="F783FE" w:themeColor="accent6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0F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0FE" w:themeFill="accent6" w:themeFillTint="3F"/>
      </w:tcPr>
    </w:tblStylePr>
    <w:tblStylePr w:type="nwCell">
      <w:tblPr/>
      <w:tcPr>
        <w:shd w:val="clear" w:color="auto" w:fill="F0F0F0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  <w:insideV w:val="single" w:sz="8" w:space="0" w:color="2E8CFF" w:themeColor="text1" w:themeTint="BF"/>
      </w:tblBorders>
    </w:tblPr>
    <w:tcPr>
      <w:shd w:val="clear" w:color="auto" w:fill="BAD9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shd w:val="clear" w:color="auto" w:fill="74B2FF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  <w:insideV w:val="single" w:sz="8" w:space="0" w:color="04C2EC" w:themeColor="accent1" w:themeTint="BF"/>
      </w:tblBorders>
    </w:tblPr>
    <w:tcPr>
      <w:shd w:val="clear" w:color="auto" w:fill="A7EDF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C2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shd w:val="clear" w:color="auto" w:fill="4FDCFB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  <w:insideV w:val="single" w:sz="8" w:space="0" w:color="2E8CFF" w:themeColor="accent2" w:themeTint="BF"/>
      </w:tblBorders>
    </w:tblPr>
    <w:tcPr>
      <w:shd w:val="clear" w:color="auto" w:fill="BAD9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E8C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shd w:val="clear" w:color="auto" w:fill="74B2FF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  <w:insideV w:val="single" w:sz="8" w:space="0" w:color="64466F" w:themeColor="accent3" w:themeTint="BF"/>
      </w:tblBorders>
    </w:tblPr>
    <w:tcPr>
      <w:shd w:val="clear" w:color="auto" w:fill="CEBC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466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shd w:val="clear" w:color="auto" w:fill="9D79AA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  <w:insideV w:val="single" w:sz="8" w:space="0" w:color="404040" w:themeColor="accent4" w:themeTint="BF"/>
      </w:tblBorders>
    </w:tblPr>
    <w:tcPr>
      <w:shd w:val="clear" w:color="auto" w:fill="C0C0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shd w:val="clear" w:color="auto" w:fill="8080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E3133B"/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  <w:insideV w:val="single" w:sz="8" w:space="0" w:color="F8A2FE" w:themeColor="accent6" w:themeTint="BF"/>
      </w:tblBorders>
    </w:tblPr>
    <w:tcPr>
      <w:shd w:val="clear" w:color="auto" w:fill="FDE0F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A2F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shd w:val="clear" w:color="auto" w:fill="FAC1FE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text1"/>
        <w:left w:val="single" w:sz="8" w:space="0" w:color="0069E8" w:themeColor="text1"/>
        <w:bottom w:val="single" w:sz="8" w:space="0" w:color="0069E8" w:themeColor="text1"/>
        <w:right w:val="single" w:sz="8" w:space="0" w:color="0069E8" w:themeColor="text1"/>
        <w:insideH w:val="single" w:sz="8" w:space="0" w:color="0069E8" w:themeColor="text1"/>
        <w:insideV w:val="single" w:sz="8" w:space="0" w:color="0069E8" w:themeColor="text1"/>
      </w:tblBorders>
    </w:tblPr>
    <w:tcPr>
      <w:shd w:val="clear" w:color="auto" w:fill="BAD9FF" w:themeFill="text1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tex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text1" w:themeFillTint="33"/>
      </w:tcPr>
    </w:tblStylePr>
    <w:tblStylePr w:type="band1Vert">
      <w:tblPr/>
      <w:tcPr>
        <w:shd w:val="clear" w:color="auto" w:fill="74B2FF" w:themeFill="text1" w:themeFillTint="7F"/>
      </w:tcPr>
    </w:tblStylePr>
    <w:tblStylePr w:type="band1Horz">
      <w:tblPr/>
      <w:tcPr>
        <w:tcBorders>
          <w:insideH w:val="single" w:sz="6" w:space="0" w:color="0069E8" w:themeColor="text1"/>
          <w:insideV w:val="single" w:sz="6" w:space="0" w:color="0069E8" w:themeColor="text1"/>
        </w:tcBorders>
        <w:shd w:val="clear" w:color="auto" w:fill="74B2FF" w:themeFill="tex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37A94" w:themeColor="accent1"/>
        <w:left w:val="single" w:sz="8" w:space="0" w:color="037A94" w:themeColor="accent1"/>
        <w:bottom w:val="single" w:sz="8" w:space="0" w:color="037A94" w:themeColor="accent1"/>
        <w:right w:val="single" w:sz="8" w:space="0" w:color="037A94" w:themeColor="accent1"/>
        <w:insideH w:val="single" w:sz="8" w:space="0" w:color="037A94" w:themeColor="accent1"/>
        <w:insideV w:val="single" w:sz="8" w:space="0" w:color="037A94" w:themeColor="accent1"/>
      </w:tblBorders>
    </w:tblPr>
    <w:tcPr>
      <w:shd w:val="clear" w:color="auto" w:fill="A7EDFD" w:themeFill="accent1" w:themeFillTint="3F"/>
    </w:tcPr>
    <w:tblStylePr w:type="firstRow">
      <w:rPr>
        <w:b/>
        <w:bCs/>
        <w:color w:val="0069E8" w:themeColor="text1"/>
      </w:rPr>
      <w:tblPr/>
      <w:tcPr>
        <w:shd w:val="clear" w:color="auto" w:fill="DCF8FE" w:themeFill="accent1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1FD" w:themeFill="accent1" w:themeFillTint="33"/>
      </w:tcPr>
    </w:tblStylePr>
    <w:tblStylePr w:type="band1Vert">
      <w:tblPr/>
      <w:tcPr>
        <w:shd w:val="clear" w:color="auto" w:fill="4FDCFB" w:themeFill="accent1" w:themeFillTint="7F"/>
      </w:tcPr>
    </w:tblStylePr>
    <w:tblStylePr w:type="band1Horz">
      <w:tblPr/>
      <w:tcPr>
        <w:tcBorders>
          <w:insideH w:val="single" w:sz="6" w:space="0" w:color="037A94" w:themeColor="accent1"/>
          <w:insideV w:val="single" w:sz="6" w:space="0" w:color="037A94" w:themeColor="accent1"/>
        </w:tcBorders>
        <w:shd w:val="clear" w:color="auto" w:fill="4FDCFB" w:themeFill="accent1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69E8" w:themeColor="accent2"/>
        <w:left w:val="single" w:sz="8" w:space="0" w:color="0069E8" w:themeColor="accent2"/>
        <w:bottom w:val="single" w:sz="8" w:space="0" w:color="0069E8" w:themeColor="accent2"/>
        <w:right w:val="single" w:sz="8" w:space="0" w:color="0069E8" w:themeColor="accent2"/>
        <w:insideH w:val="single" w:sz="8" w:space="0" w:color="0069E8" w:themeColor="accent2"/>
        <w:insideV w:val="single" w:sz="8" w:space="0" w:color="0069E8" w:themeColor="accent2"/>
      </w:tblBorders>
    </w:tblPr>
    <w:tcPr>
      <w:shd w:val="clear" w:color="auto" w:fill="BAD9FF" w:themeFill="accent2" w:themeFillTint="3F"/>
    </w:tcPr>
    <w:tblStylePr w:type="firstRow">
      <w:rPr>
        <w:b/>
        <w:bCs/>
        <w:color w:val="0069E8" w:themeColor="text1"/>
      </w:rPr>
      <w:tblPr/>
      <w:tcPr>
        <w:shd w:val="clear" w:color="auto" w:fill="E3EFFF" w:themeFill="accent2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0FF" w:themeFill="accent2" w:themeFillTint="33"/>
      </w:tcPr>
    </w:tblStylePr>
    <w:tblStylePr w:type="band1Vert">
      <w:tblPr/>
      <w:tcPr>
        <w:shd w:val="clear" w:color="auto" w:fill="74B2FF" w:themeFill="accent2" w:themeFillTint="7F"/>
      </w:tcPr>
    </w:tblStylePr>
    <w:tblStylePr w:type="band1Horz">
      <w:tblPr/>
      <w:tcPr>
        <w:tcBorders>
          <w:insideH w:val="single" w:sz="6" w:space="0" w:color="0069E8" w:themeColor="accent2"/>
          <w:insideV w:val="single" w:sz="6" w:space="0" w:color="0069E8" w:themeColor="accent2"/>
        </w:tcBorders>
        <w:shd w:val="clear" w:color="auto" w:fill="74B2FF" w:themeFill="accent2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281C2C" w:themeColor="accent3"/>
        <w:left w:val="single" w:sz="8" w:space="0" w:color="281C2C" w:themeColor="accent3"/>
        <w:bottom w:val="single" w:sz="8" w:space="0" w:color="281C2C" w:themeColor="accent3"/>
        <w:right w:val="single" w:sz="8" w:space="0" w:color="281C2C" w:themeColor="accent3"/>
        <w:insideH w:val="single" w:sz="8" w:space="0" w:color="281C2C" w:themeColor="accent3"/>
        <w:insideV w:val="single" w:sz="8" w:space="0" w:color="281C2C" w:themeColor="accent3"/>
      </w:tblBorders>
    </w:tblPr>
    <w:tcPr>
      <w:shd w:val="clear" w:color="auto" w:fill="CEBCD5" w:themeFill="accent3" w:themeFillTint="3F"/>
    </w:tcPr>
    <w:tblStylePr w:type="firstRow">
      <w:rPr>
        <w:b/>
        <w:bCs/>
        <w:color w:val="0069E8" w:themeColor="text1"/>
      </w:rPr>
      <w:tblPr/>
      <w:tcPr>
        <w:shd w:val="clear" w:color="auto" w:fill="EBE4EE" w:themeFill="accent3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9DD" w:themeFill="accent3" w:themeFillTint="33"/>
      </w:tcPr>
    </w:tblStylePr>
    <w:tblStylePr w:type="band1Vert">
      <w:tblPr/>
      <w:tcPr>
        <w:shd w:val="clear" w:color="auto" w:fill="9D79AA" w:themeFill="accent3" w:themeFillTint="7F"/>
      </w:tcPr>
    </w:tblStylePr>
    <w:tblStylePr w:type="band1Horz">
      <w:tblPr/>
      <w:tcPr>
        <w:tcBorders>
          <w:insideH w:val="single" w:sz="6" w:space="0" w:color="281C2C" w:themeColor="accent3"/>
          <w:insideV w:val="single" w:sz="6" w:space="0" w:color="281C2C" w:themeColor="accent3"/>
        </w:tcBorders>
        <w:shd w:val="clear" w:color="auto" w:fill="9D79AA" w:themeFill="accent3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000000" w:themeColor="accent4"/>
        <w:left w:val="single" w:sz="8" w:space="0" w:color="000000" w:themeColor="accent4"/>
        <w:bottom w:val="single" w:sz="8" w:space="0" w:color="000000" w:themeColor="accent4"/>
        <w:right w:val="single" w:sz="8" w:space="0" w:color="000000" w:themeColor="accent4"/>
        <w:insideH w:val="single" w:sz="8" w:space="0" w:color="000000" w:themeColor="accent4"/>
        <w:insideV w:val="single" w:sz="8" w:space="0" w:color="000000" w:themeColor="accent4"/>
      </w:tblBorders>
    </w:tblPr>
    <w:tcPr>
      <w:shd w:val="clear" w:color="auto" w:fill="C0C0C0" w:themeFill="accent4" w:themeFillTint="3F"/>
    </w:tcPr>
    <w:tblStylePr w:type="firstRow">
      <w:rPr>
        <w:b/>
        <w:bCs/>
        <w:color w:val="0069E8" w:themeColor="text1"/>
      </w:rPr>
      <w:tblPr/>
      <w:tcPr>
        <w:shd w:val="clear" w:color="auto" w:fill="E6E6E6" w:themeFill="accent4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4" w:themeFillTint="33"/>
      </w:tcPr>
    </w:tblStylePr>
    <w:tblStylePr w:type="band1Vert">
      <w:tblPr/>
      <w:tcPr>
        <w:shd w:val="clear" w:color="auto" w:fill="808080" w:themeFill="accent4" w:themeFillTint="7F"/>
      </w:tcPr>
    </w:tblStylePr>
    <w:tblStylePr w:type="band1Horz">
      <w:tblPr/>
      <w:tcPr>
        <w:tcBorders>
          <w:insideH w:val="single" w:sz="6" w:space="0" w:color="000000" w:themeColor="accent4"/>
          <w:insideV w:val="single" w:sz="6" w:space="0" w:color="000000" w:themeColor="accent4"/>
        </w:tcBorders>
        <w:shd w:val="clear" w:color="auto" w:fill="808080" w:themeFill="accent4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69E8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E3133B"/>
    <w:rPr>
      <w:rFonts w:asciiTheme="majorHAnsi" w:eastAsiaTheme="majorEastAsia" w:hAnsiTheme="majorHAnsi" w:cstheme="majorBidi"/>
      <w:color w:val="0069E8" w:themeColor="text1"/>
    </w:rPr>
    <w:tblPr>
      <w:tblStyleRowBandSize w:val="1"/>
      <w:tblStyleColBandSize w:val="1"/>
      <w:tblBorders>
        <w:top w:val="single" w:sz="8" w:space="0" w:color="F783FE" w:themeColor="accent6"/>
        <w:left w:val="single" w:sz="8" w:space="0" w:color="F783FE" w:themeColor="accent6"/>
        <w:bottom w:val="single" w:sz="8" w:space="0" w:color="F783FE" w:themeColor="accent6"/>
        <w:right w:val="single" w:sz="8" w:space="0" w:color="F783FE" w:themeColor="accent6"/>
        <w:insideH w:val="single" w:sz="8" w:space="0" w:color="F783FE" w:themeColor="accent6"/>
        <w:insideV w:val="single" w:sz="8" w:space="0" w:color="F783FE" w:themeColor="accent6"/>
      </w:tblBorders>
    </w:tblPr>
    <w:tcPr>
      <w:shd w:val="clear" w:color="auto" w:fill="FDE0FE" w:themeFill="accent6" w:themeFillTint="3F"/>
    </w:tcPr>
    <w:tblStylePr w:type="firstRow">
      <w:rPr>
        <w:b/>
        <w:bCs/>
        <w:color w:val="0069E8" w:themeColor="text1"/>
      </w:rPr>
      <w:tblPr/>
      <w:tcPr>
        <w:shd w:val="clear" w:color="auto" w:fill="FEF2FF" w:themeFill="accent6" w:themeFillTint="19"/>
      </w:tcPr>
    </w:tblStylePr>
    <w:tblStylePr w:type="lastRow">
      <w:rPr>
        <w:b/>
        <w:bCs/>
        <w:color w:val="0069E8" w:themeColor="text1"/>
      </w:rPr>
      <w:tblPr/>
      <w:tcPr>
        <w:tcBorders>
          <w:top w:val="single" w:sz="12" w:space="0" w:color="0069E8" w:themeColor="text1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b w:val="0"/>
        <w:bCs w:val="0"/>
        <w:color w:val="0069E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6FE" w:themeFill="accent6" w:themeFillTint="33"/>
      </w:tcPr>
    </w:tblStylePr>
    <w:tblStylePr w:type="band1Vert">
      <w:tblPr/>
      <w:tcPr>
        <w:shd w:val="clear" w:color="auto" w:fill="FAC1FE" w:themeFill="accent6" w:themeFillTint="7F"/>
      </w:tcPr>
    </w:tblStylePr>
    <w:tblStylePr w:type="band1Horz">
      <w:tblPr/>
      <w:tcPr>
        <w:tcBorders>
          <w:insideH w:val="single" w:sz="6" w:space="0" w:color="F783FE" w:themeColor="accent6"/>
          <w:insideV w:val="single" w:sz="6" w:space="0" w:color="F783FE" w:themeColor="accent6"/>
        </w:tcBorders>
        <w:shd w:val="clear" w:color="auto" w:fill="FAC1FE" w:themeFill="accent6" w:themeFillTint="7F"/>
      </w:tcPr>
    </w:tblStylePr>
    <w:tblStylePr w:type="nwCell">
      <w:tblPr/>
      <w:tcPr>
        <w:shd w:val="clear" w:color="auto" w:fill="F0F0F0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tex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tex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tex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A7EDFD" w:themeFill="accent1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37A94" w:themeFill="accent1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4FDCFB" w:themeFill="accent1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4FDCFB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BAD9FF" w:themeFill="accent2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69E8" w:themeFill="accent2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74B2FF" w:themeFill="accent2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74B2FF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EBCD5" w:themeFill="accent3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281C2C" w:themeFill="accent3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9D79AA" w:themeFill="accent3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9D79AA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C0C0C0" w:themeFill="accent4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000000" w:themeFill="accent4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808080" w:themeFill="accent4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8080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E3133B"/>
    <w:tblPr>
      <w:tblStyleRowBandSize w:val="1"/>
      <w:tblStyleColBandSize w:val="1"/>
      <w:tblBorders>
        <w:top w:val="single" w:sz="8" w:space="0" w:color="F0F0F0" w:themeColor="background1"/>
        <w:left w:val="single" w:sz="8" w:space="0" w:color="F0F0F0" w:themeColor="background1"/>
        <w:bottom w:val="single" w:sz="8" w:space="0" w:color="F0F0F0" w:themeColor="background1"/>
        <w:right w:val="single" w:sz="8" w:space="0" w:color="F0F0F0" w:themeColor="background1"/>
        <w:insideH w:val="single" w:sz="6" w:space="0" w:color="F0F0F0" w:themeColor="background1"/>
        <w:insideV w:val="single" w:sz="6" w:space="0" w:color="F0F0F0" w:themeColor="background1"/>
      </w:tblBorders>
    </w:tblPr>
    <w:tcPr>
      <w:shd w:val="clear" w:color="auto" w:fill="FDE0FE" w:themeFill="accent6" w:themeFillTint="3F"/>
    </w:tcPr>
    <w:tblStylePr w:type="firstRow">
      <w:rPr>
        <w:b/>
        <w:bCs/>
        <w:i w:val="0"/>
        <w:iCs w:val="0"/>
        <w:color w:val="F0F0F0" w:themeColor="background1"/>
      </w:rPr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24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lastRow">
      <w:rPr>
        <w:b/>
        <w:bCs/>
        <w:i w:val="0"/>
        <w:iCs w:val="0"/>
        <w:color w:val="F0F0F0" w:themeColor="background1"/>
      </w:rPr>
      <w:tblPr/>
      <w:tcPr>
        <w:tcBorders>
          <w:top w:val="single" w:sz="24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single" w:sz="8" w:space="0" w:color="F0F0F0" w:themeColor="background1"/>
        </w:tcBorders>
        <w:shd w:val="clear" w:color="auto" w:fill="F783FE" w:themeFill="accent6"/>
      </w:tcPr>
    </w:tblStylePr>
    <w:tblStylePr w:type="firstCol">
      <w:rPr>
        <w:b/>
        <w:bCs/>
        <w:i w:val="0"/>
        <w:iCs w:val="0"/>
        <w:color w:val="F0F0F0" w:themeColor="background1"/>
      </w:rPr>
      <w:tblPr/>
      <w:tcPr>
        <w:tcBorders>
          <w:left w:val="single" w:sz="8" w:space="0" w:color="F0F0F0" w:themeColor="background1"/>
          <w:right w:val="single" w:sz="24" w:space="0" w:color="F0F0F0" w:themeColor="background1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i w:val="0"/>
        <w:iCs w:val="0"/>
        <w:color w:val="F0F0F0" w:themeColor="background1"/>
      </w:rPr>
      <w:tblPr/>
      <w:tcPr>
        <w:tcBorders>
          <w:top w:val="nil"/>
          <w:left w:val="single" w:sz="24" w:space="0" w:color="F0F0F0" w:themeColor="background1"/>
          <w:bottom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nil"/>
          <w:insideV w:val="nil"/>
        </w:tcBorders>
        <w:shd w:val="clear" w:color="auto" w:fill="FAC1FE" w:themeFill="accent6" w:themeFillTint="7F"/>
      </w:tcPr>
    </w:tblStylePr>
    <w:tblStylePr w:type="band1Horz">
      <w:tblPr/>
      <w:tcPr>
        <w:tcBorders>
          <w:top w:val="single" w:sz="8" w:space="0" w:color="F0F0F0" w:themeColor="background1"/>
          <w:left w:val="single" w:sz="8" w:space="0" w:color="F0F0F0" w:themeColor="background1"/>
          <w:bottom w:val="single" w:sz="8" w:space="0" w:color="F0F0F0" w:themeColor="background1"/>
          <w:right w:val="single" w:sz="8" w:space="0" w:color="F0F0F0" w:themeColor="background1"/>
          <w:insideH w:val="single" w:sz="8" w:space="0" w:color="F0F0F0" w:themeColor="background1"/>
          <w:insideV w:val="single" w:sz="8" w:space="0" w:color="F0F0F0" w:themeColor="background1"/>
        </w:tcBorders>
        <w:shd w:val="clear" w:color="auto" w:fill="FAC1FE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2E8CFF" w:themeColor="text1" w:themeTint="BF"/>
        <w:left w:val="single" w:sz="8" w:space="0" w:color="2E8CFF" w:themeColor="text1" w:themeTint="BF"/>
        <w:bottom w:val="single" w:sz="8" w:space="0" w:color="2E8CFF" w:themeColor="text1" w:themeTint="BF"/>
        <w:right w:val="single" w:sz="8" w:space="0" w:color="2E8CFF" w:themeColor="text1" w:themeTint="BF"/>
        <w:insideH w:val="single" w:sz="8" w:space="0" w:color="2E8CFF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text1" w:themeTint="BF"/>
          <w:left w:val="single" w:sz="8" w:space="0" w:color="2E8CFF" w:themeColor="text1" w:themeTint="BF"/>
          <w:bottom w:val="single" w:sz="8" w:space="0" w:color="2E8CFF" w:themeColor="text1" w:themeTint="BF"/>
          <w:right w:val="single" w:sz="8" w:space="0" w:color="2E8CFF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04C2EC" w:themeColor="accent1" w:themeTint="BF"/>
        <w:left w:val="single" w:sz="8" w:space="0" w:color="04C2EC" w:themeColor="accent1" w:themeTint="BF"/>
        <w:bottom w:val="single" w:sz="8" w:space="0" w:color="04C2EC" w:themeColor="accent1" w:themeTint="BF"/>
        <w:right w:val="single" w:sz="8" w:space="0" w:color="04C2EC" w:themeColor="accent1" w:themeTint="BF"/>
        <w:insideH w:val="single" w:sz="8" w:space="0" w:color="04C2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C2EC" w:themeColor="accent1" w:themeTint="BF"/>
          <w:left w:val="single" w:sz="8" w:space="0" w:color="04C2EC" w:themeColor="accent1" w:themeTint="BF"/>
          <w:bottom w:val="single" w:sz="8" w:space="0" w:color="04C2EC" w:themeColor="accent1" w:themeTint="BF"/>
          <w:right w:val="single" w:sz="8" w:space="0" w:color="04C2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DF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EDF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2E8CFF" w:themeColor="accent2" w:themeTint="BF"/>
        <w:left w:val="single" w:sz="8" w:space="0" w:color="2E8CFF" w:themeColor="accent2" w:themeTint="BF"/>
        <w:bottom w:val="single" w:sz="8" w:space="0" w:color="2E8CFF" w:themeColor="accent2" w:themeTint="BF"/>
        <w:right w:val="single" w:sz="8" w:space="0" w:color="2E8CFF" w:themeColor="accent2" w:themeTint="BF"/>
        <w:insideH w:val="single" w:sz="8" w:space="0" w:color="2E8C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8CFF" w:themeColor="accent2" w:themeTint="BF"/>
          <w:left w:val="single" w:sz="8" w:space="0" w:color="2E8CFF" w:themeColor="accent2" w:themeTint="BF"/>
          <w:bottom w:val="single" w:sz="8" w:space="0" w:color="2E8CFF" w:themeColor="accent2" w:themeTint="BF"/>
          <w:right w:val="single" w:sz="8" w:space="0" w:color="2E8C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9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9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64466F" w:themeColor="accent3" w:themeTint="BF"/>
        <w:left w:val="single" w:sz="8" w:space="0" w:color="64466F" w:themeColor="accent3" w:themeTint="BF"/>
        <w:bottom w:val="single" w:sz="8" w:space="0" w:color="64466F" w:themeColor="accent3" w:themeTint="BF"/>
        <w:right w:val="single" w:sz="8" w:space="0" w:color="64466F" w:themeColor="accent3" w:themeTint="BF"/>
        <w:insideH w:val="single" w:sz="8" w:space="0" w:color="64466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466F" w:themeColor="accent3" w:themeTint="BF"/>
          <w:left w:val="single" w:sz="8" w:space="0" w:color="64466F" w:themeColor="accent3" w:themeTint="BF"/>
          <w:bottom w:val="single" w:sz="8" w:space="0" w:color="64466F" w:themeColor="accent3" w:themeTint="BF"/>
          <w:right w:val="single" w:sz="8" w:space="0" w:color="64466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BC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BC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404040" w:themeColor="accent4" w:themeTint="BF"/>
        <w:left w:val="single" w:sz="8" w:space="0" w:color="404040" w:themeColor="accent4" w:themeTint="BF"/>
        <w:bottom w:val="single" w:sz="8" w:space="0" w:color="404040" w:themeColor="accent4" w:themeTint="BF"/>
        <w:right w:val="single" w:sz="8" w:space="0" w:color="404040" w:themeColor="accent4" w:themeTint="BF"/>
        <w:insideH w:val="single" w:sz="8" w:space="0" w:color="4040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4" w:themeTint="BF"/>
          <w:left w:val="single" w:sz="8" w:space="0" w:color="404040" w:themeColor="accent4" w:themeTint="BF"/>
          <w:bottom w:val="single" w:sz="8" w:space="0" w:color="404040" w:themeColor="accent4" w:themeTint="BF"/>
          <w:right w:val="single" w:sz="8" w:space="0" w:color="4040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E3133B"/>
    <w:tblPr>
      <w:tblStyleRowBandSize w:val="1"/>
      <w:tblStyleColBandSize w:val="1"/>
      <w:tblBorders>
        <w:top w:val="single" w:sz="8" w:space="0" w:color="F8A2FE" w:themeColor="accent6" w:themeTint="BF"/>
        <w:left w:val="single" w:sz="8" w:space="0" w:color="F8A2FE" w:themeColor="accent6" w:themeTint="BF"/>
        <w:bottom w:val="single" w:sz="8" w:space="0" w:color="F8A2FE" w:themeColor="accent6" w:themeTint="BF"/>
        <w:right w:val="single" w:sz="8" w:space="0" w:color="F8A2FE" w:themeColor="accent6" w:themeTint="BF"/>
        <w:insideH w:val="single" w:sz="8" w:space="0" w:color="F8A2F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8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A2FE" w:themeColor="accent6" w:themeTint="BF"/>
          <w:left w:val="single" w:sz="8" w:space="0" w:color="F8A2FE" w:themeColor="accent6" w:themeTint="BF"/>
          <w:bottom w:val="single" w:sz="8" w:space="0" w:color="F8A2FE" w:themeColor="accent6" w:themeTint="BF"/>
          <w:right w:val="single" w:sz="8" w:space="0" w:color="F8A2F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0F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0F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tex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7A94" w:themeFill="accent1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7A9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9E8" w:themeFill="accent2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9E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1C2C" w:themeFill="accent3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1C2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4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E3133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rPr>
        <w:b/>
        <w:bCs/>
        <w:color w:val="F0F0F0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FE" w:themeFill="accent6"/>
      </w:tcPr>
    </w:tblStylePr>
    <w:tblStylePr w:type="lastCol">
      <w:rPr>
        <w:b/>
        <w:bCs/>
        <w:color w:val="F0F0F0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F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background1" w:themeFillShade="D8"/>
      </w:tcPr>
    </w:tblStylePr>
    <w:tblStylePr w:type="band1Horz">
      <w:tblPr/>
      <w:tcPr>
        <w:shd w:val="clear" w:color="auto" w:fill="CBCBCB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0F0F0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tex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37A9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13C4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25B6E" w:themeFill="accent1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5B6E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69E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347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4EAD" w:themeFill="accent2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EAD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281C2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130E1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1D1520" w:themeFill="accent3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152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0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000000" w:themeFill="accent4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E3133B"/>
    <w:rPr>
      <w:color w:val="F0F0F0" w:themeColor="background1"/>
    </w:rPr>
    <w:tblPr>
      <w:tblStyleRowBandSize w:val="1"/>
      <w:tblStyleColBandSize w:val="1"/>
    </w:tblPr>
    <w:tcPr>
      <w:shd w:val="clear" w:color="auto" w:fill="F783F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0F0F0" w:themeColor="background1"/>
          <w:right w:val="nil"/>
          <w:insideH w:val="nil"/>
          <w:insideV w:val="nil"/>
        </w:tcBorders>
        <w:shd w:val="clear" w:color="auto" w:fill="0069E8" w:themeFill="text1"/>
      </w:tcPr>
    </w:tblStylePr>
    <w:tblStylePr w:type="lastRow">
      <w:tblPr/>
      <w:tcPr>
        <w:tcBorders>
          <w:top w:val="single" w:sz="18" w:space="0" w:color="F0F0F0" w:themeColor="background1"/>
          <w:left w:val="nil"/>
          <w:bottom w:val="nil"/>
          <w:right w:val="nil"/>
          <w:insideH w:val="nil"/>
          <w:insideV w:val="nil"/>
        </w:tcBorders>
        <w:shd w:val="clear" w:color="auto" w:fill="B201B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0F0F0" w:themeColor="background1"/>
          <w:insideH w:val="nil"/>
          <w:insideV w:val="nil"/>
        </w:tcBorders>
        <w:shd w:val="clear" w:color="auto" w:fill="F023FD" w:themeFill="accent6" w:themeFillShade="BF"/>
      </w:tcPr>
    </w:tblStylePr>
    <w:tblStylePr w:type="lastCol">
      <w:tblPr/>
      <w:tcPr>
        <w:tcBorders>
          <w:top w:val="nil"/>
          <w:left w:val="single" w:sz="18" w:space="0" w:color="F0F0F0" w:themeColor="background1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23FD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3133B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E3133B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E3133B"/>
  </w:style>
  <w:style w:type="paragraph" w:styleId="Nummerertliste">
    <w:name w:val="List Number"/>
    <w:basedOn w:val="Normal"/>
    <w:uiPriority w:val="99"/>
    <w:qFormat/>
    <w:rsid w:val="006919CE"/>
    <w:pPr>
      <w:numPr>
        <w:numId w:val="2"/>
      </w:numPr>
      <w:spacing w:before="60" w:after="60"/>
      <w:ind w:left="397" w:hanging="397"/>
    </w:pPr>
  </w:style>
  <w:style w:type="paragraph" w:styleId="Nummerertliste2">
    <w:name w:val="List Number 2"/>
    <w:basedOn w:val="Normal"/>
    <w:uiPriority w:val="99"/>
    <w:semiHidden/>
    <w:unhideWhenUsed/>
    <w:rsid w:val="00E3133B"/>
    <w:pPr>
      <w:numPr>
        <w:numId w:val="3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E3133B"/>
    <w:pPr>
      <w:numPr>
        <w:numId w:val="4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E3133B"/>
    <w:pPr>
      <w:numPr>
        <w:numId w:val="5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E3133B"/>
    <w:pPr>
      <w:numPr>
        <w:numId w:val="6"/>
      </w:numPr>
      <w:contextualSpacing/>
    </w:pPr>
  </w:style>
  <w:style w:type="paragraph" w:styleId="Overskriftforinnholdsfortegnelse">
    <w:name w:val="TOC Heading"/>
    <w:basedOn w:val="Overskrift1"/>
    <w:next w:val="Normal"/>
    <w:uiPriority w:val="39"/>
    <w:qFormat/>
    <w:rsid w:val="002C093F"/>
    <w:pPr>
      <w:numPr>
        <w:numId w:val="0"/>
      </w:numPr>
      <w:spacing w:after="840"/>
      <w:outlineLvl w:val="9"/>
    </w:pPr>
    <w:rPr>
      <w:sz w:val="60"/>
    </w:rPr>
  </w:style>
  <w:style w:type="character" w:styleId="Plassholdertekst">
    <w:name w:val="Placeholder Text"/>
    <w:basedOn w:val="Standardskriftforavsnitt"/>
    <w:uiPriority w:val="99"/>
    <w:semiHidden/>
    <w:rsid w:val="00E3133B"/>
    <w:rPr>
      <w:color w:val="808080"/>
    </w:rPr>
  </w:style>
  <w:style w:type="paragraph" w:styleId="Punktliste">
    <w:name w:val="List Bullet"/>
    <w:basedOn w:val="Normal"/>
    <w:uiPriority w:val="99"/>
    <w:qFormat/>
    <w:rsid w:val="006919CE"/>
    <w:pPr>
      <w:numPr>
        <w:numId w:val="7"/>
      </w:numPr>
      <w:spacing w:before="60" w:after="60"/>
      <w:ind w:left="397" w:hanging="397"/>
    </w:pPr>
  </w:style>
  <w:style w:type="paragraph" w:styleId="Punktliste2">
    <w:name w:val="List Bullet 2"/>
    <w:basedOn w:val="Normal"/>
    <w:uiPriority w:val="99"/>
    <w:semiHidden/>
    <w:unhideWhenUsed/>
    <w:rsid w:val="00E3133B"/>
    <w:pPr>
      <w:numPr>
        <w:numId w:val="8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E3133B"/>
    <w:pPr>
      <w:numPr>
        <w:numId w:val="9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E3133B"/>
    <w:pPr>
      <w:numPr>
        <w:numId w:val="10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E3133B"/>
    <w:pPr>
      <w:numPr>
        <w:numId w:val="11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E3133B"/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3133B"/>
    <w:rPr>
      <w:rFonts w:ascii="Consolas" w:hAnsi="Consolas" w:cs="Consolas"/>
      <w:sz w:val="21"/>
      <w:szCs w:val="21"/>
    </w:rPr>
  </w:style>
  <w:style w:type="table" w:customStyle="1" w:styleId="Rutenettabell1lysuthevingsfarge21">
    <w:name w:val="Rutenettabell 1 lys – uthevingsfarge 21"/>
    <w:basedOn w:val="Vanligtabell"/>
    <w:uiPriority w:val="46"/>
    <w:rsid w:val="00A74FE1"/>
    <w:pPr>
      <w:spacing w:before="40" w:after="40"/>
    </w:pPr>
    <w:tblPr>
      <w:tblStyleRowBandSize w:val="1"/>
      <w:tblStyleColBandSize w:val="1"/>
      <w:tblBorders>
        <w:top w:val="single" w:sz="4" w:space="0" w:color="8FC1FF" w:themeColor="accent2" w:themeTint="66"/>
        <w:bottom w:val="single" w:sz="4" w:space="0" w:color="8FC1FF" w:themeColor="accent2" w:themeTint="66"/>
        <w:insideH w:val="single" w:sz="4" w:space="0" w:color="84C4D6" w:themeColor="background2" w:themeShade="BF"/>
        <w:insideV w:val="single" w:sz="4" w:space="0" w:color="84C4D6" w:themeColor="background2" w:themeShade="BF"/>
      </w:tblBorders>
    </w:tblPr>
    <w:tblStylePr w:type="firstRow">
      <w:rPr>
        <w:b/>
        <w:bCs/>
        <w:color w:val="FFFFFF"/>
      </w:rPr>
      <w:tblPr/>
      <w:tcPr>
        <w:shd w:val="clear" w:color="auto" w:fill="037A94" w:themeFill="text2"/>
      </w:tcPr>
    </w:tblStylePr>
    <w:tblStylePr w:type="lastRow">
      <w:rPr>
        <w:b/>
        <w:bCs/>
      </w:rPr>
      <w:tblPr/>
      <w:tcPr>
        <w:tcBorders>
          <w:top w:val="double" w:sz="2" w:space="0" w:color="58A3FF" w:themeColor="accent2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</w:style>
  <w:style w:type="table" w:customStyle="1" w:styleId="Rutenettabell41">
    <w:name w:val="Rutenettabell 41"/>
    <w:basedOn w:val="Vanligtabell"/>
    <w:uiPriority w:val="49"/>
    <w:rsid w:val="00E3133B"/>
    <w:tblPr>
      <w:tblStyleRowBandSize w:val="1"/>
      <w:tblStyleColBandSize w:val="1"/>
      <w:tblBorders>
        <w:top w:val="single" w:sz="4" w:space="0" w:color="58A3FF" w:themeColor="text1" w:themeTint="99"/>
        <w:left w:val="single" w:sz="4" w:space="0" w:color="58A3FF" w:themeColor="text1" w:themeTint="99"/>
        <w:bottom w:val="single" w:sz="4" w:space="0" w:color="58A3FF" w:themeColor="text1" w:themeTint="99"/>
        <w:right w:val="single" w:sz="4" w:space="0" w:color="58A3FF" w:themeColor="text1" w:themeTint="99"/>
        <w:insideH w:val="single" w:sz="4" w:space="0" w:color="58A3FF" w:themeColor="text1" w:themeTint="99"/>
        <w:insideV w:val="single" w:sz="4" w:space="0" w:color="58A3FF" w:themeColor="text1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069E8" w:themeColor="text1"/>
          <w:left w:val="single" w:sz="4" w:space="0" w:color="0069E8" w:themeColor="text1"/>
          <w:bottom w:val="single" w:sz="4" w:space="0" w:color="0069E8" w:themeColor="text1"/>
          <w:right w:val="single" w:sz="4" w:space="0" w:color="0069E8" w:themeColor="text1"/>
          <w:insideH w:val="nil"/>
          <w:insideV w:val="nil"/>
        </w:tcBorders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top w:val="double" w:sz="4" w:space="0" w:color="0069E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FF" w:themeFill="text1" w:themeFillTint="33"/>
      </w:tcPr>
    </w:tblStylePr>
    <w:tblStylePr w:type="band1Horz">
      <w:tblPr/>
      <w:tcPr>
        <w:shd w:val="clear" w:color="auto" w:fill="C7E0FF" w:themeFill="text1" w:themeFillTint="33"/>
      </w:tcPr>
    </w:tblStylePr>
  </w:style>
  <w:style w:type="table" w:customStyle="1" w:styleId="Rutenettabell6fargerikuthevingsfarge41">
    <w:name w:val="Rutenettabell 6 fargerik – uthevingsfarge 41"/>
    <w:basedOn w:val="Vanligtabell"/>
    <w:uiPriority w:val="51"/>
    <w:rsid w:val="003E6AF5"/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left w:val="single" w:sz="4" w:space="0" w:color="666666" w:themeColor="accent4" w:themeTint="99"/>
        <w:bottom w:val="single" w:sz="4" w:space="0" w:color="666666" w:themeColor="accent4" w:themeTint="99"/>
        <w:right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table" w:customStyle="1" w:styleId="Rutenettabell6fargerikuthevingsfarge51">
    <w:name w:val="Rutenettabell 6 fargerik – uthevingsfarge 51"/>
    <w:basedOn w:val="Vanligtabell"/>
    <w:uiPriority w:val="51"/>
    <w:rsid w:val="00E3133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Rutenettabell7fargerikuthevingsfarge41">
    <w:name w:val="Rutenettabell 7 fargerik – uthevingsfarge 41"/>
    <w:basedOn w:val="Vanligtabell"/>
    <w:uiPriority w:val="52"/>
    <w:rsid w:val="009D41BE"/>
    <w:rPr>
      <w:color w:val="000000" w:themeColor="accent4" w:themeShade="BF"/>
    </w:rPr>
    <w:tblPr>
      <w:tblStyleRowBandSize w:val="1"/>
      <w:tblStyleColBandSize w:val="1"/>
      <w:tblBorders>
        <w:top w:val="single" w:sz="4" w:space="0" w:color="666666" w:themeColor="accent4" w:themeTint="99"/>
        <w:bottom w:val="single" w:sz="4" w:space="0" w:color="666666" w:themeColor="accent4" w:themeTint="99"/>
        <w:insideH w:val="single" w:sz="4" w:space="0" w:color="666666" w:themeColor="accent4" w:themeTint="99"/>
        <w:insideV w:val="single" w:sz="4" w:space="0" w:color="666666" w:themeColor="accent4" w:themeTint="99"/>
      </w:tblBorders>
    </w:tblPr>
    <w:tblStylePr w:type="firstRow">
      <w:rPr>
        <w:b/>
        <w:bCs/>
        <w:color w:val="FFFFFF"/>
      </w:rPr>
      <w:tblPr/>
      <w:tcPr>
        <w:shd w:val="clear" w:color="auto" w:fill="0069E8" w:themeFill="text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0F0F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0F0F0" w:themeFill="background1"/>
      </w:tc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  <w:tblStylePr w:type="neCell">
      <w:tblPr/>
      <w:tcPr>
        <w:tcBorders>
          <w:bottom w:val="single" w:sz="4" w:space="0" w:color="666666" w:themeColor="accent4" w:themeTint="99"/>
        </w:tcBorders>
      </w:tcPr>
    </w:tblStylePr>
    <w:tblStylePr w:type="nwCell">
      <w:tblPr/>
      <w:tcPr>
        <w:tcBorders>
          <w:bottom w:val="single" w:sz="4" w:space="0" w:color="666666" w:themeColor="accent4" w:themeTint="99"/>
        </w:tcBorders>
      </w:tcPr>
    </w:tblStylePr>
    <w:tblStylePr w:type="seCell">
      <w:tblPr/>
      <w:tcPr>
        <w:tcBorders>
          <w:top w:val="single" w:sz="4" w:space="0" w:color="666666" w:themeColor="accent4" w:themeTint="99"/>
        </w:tcBorders>
      </w:tcPr>
    </w:tblStylePr>
    <w:tblStylePr w:type="swCell">
      <w:tblPr/>
      <w:tcPr>
        <w:tcBorders>
          <w:top w:val="single" w:sz="4" w:space="0" w:color="666666" w:themeColor="accent4" w:themeTint="99"/>
        </w:tcBorders>
      </w:tcPr>
    </w:tblStylePr>
  </w:style>
  <w:style w:type="table" w:customStyle="1" w:styleId="Rutenettabelllys1">
    <w:name w:val="Rutenettabell lys1"/>
    <w:basedOn w:val="Vanligtabell"/>
    <w:uiPriority w:val="40"/>
    <w:rsid w:val="0032248C"/>
    <w:pPr>
      <w:spacing w:before="60" w:after="60"/>
    </w:pPr>
    <w:tblPr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E3133B"/>
  </w:style>
  <w:style w:type="paragraph" w:styleId="Sitat">
    <w:name w:val="Quote"/>
    <w:basedOn w:val="Normal"/>
    <w:next w:val="Normal"/>
    <w:link w:val="SitatTegn"/>
    <w:uiPriority w:val="29"/>
    <w:qFormat/>
    <w:rsid w:val="00745D3E"/>
    <w:pPr>
      <w:spacing w:before="200"/>
      <w:ind w:left="864" w:right="864"/>
      <w:jc w:val="center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45D3E"/>
    <w:rPr>
      <w:rFonts w:ascii="Arial" w:hAnsi="Arial"/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E3133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E3133B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E3133B"/>
    <w:rPr>
      <w:sz w:val="20"/>
      <w:szCs w:val="20"/>
    </w:rPr>
  </w:style>
  <w:style w:type="character" w:styleId="Sterk">
    <w:name w:val="Strong"/>
    <w:basedOn w:val="Standardskriftforavsnitt"/>
    <w:uiPriority w:val="22"/>
    <w:qFormat/>
    <w:rsid w:val="00E3133B"/>
    <w:rPr>
      <w:b/>
      <w:bCs/>
    </w:rPr>
  </w:style>
  <w:style w:type="character" w:styleId="Sterkreferanse">
    <w:name w:val="Intense Reference"/>
    <w:basedOn w:val="Standardskriftforavsnitt"/>
    <w:uiPriority w:val="32"/>
    <w:qFormat/>
    <w:rsid w:val="00745D3E"/>
    <w:rPr>
      <w:b/>
      <w:bCs/>
      <w:smallCaps/>
      <w:color w:val="auto"/>
      <w:spacing w:val="5"/>
    </w:rPr>
  </w:style>
  <w:style w:type="character" w:styleId="Sterkutheving">
    <w:name w:val="Intense Emphasis"/>
    <w:basedOn w:val="Standardskriftforavsnitt"/>
    <w:uiPriority w:val="21"/>
    <w:qFormat/>
    <w:rsid w:val="00745D3E"/>
    <w:rPr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45D3E"/>
    <w:pPr>
      <w:pBdr>
        <w:top w:val="single" w:sz="4" w:space="10" w:color="0069E8" w:themeColor="text1"/>
        <w:bottom w:val="single" w:sz="4" w:space="10" w:color="0069E8" w:themeColor="text1"/>
      </w:pBdr>
      <w:spacing w:before="360" w:after="360"/>
      <w:ind w:left="864" w:right="864"/>
      <w:jc w:val="center"/>
    </w:pPr>
    <w:rPr>
      <w:i/>
      <w:iCs/>
      <w:color w:val="000000" w:themeColor="accent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45D3E"/>
    <w:rPr>
      <w:rFonts w:ascii="Arial" w:hAnsi="Arial"/>
      <w:i/>
      <w:iCs/>
      <w:color w:val="000000" w:themeColor="accent4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E3133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745D3E"/>
    <w:rPr>
      <w:smallCaps/>
      <w:color w:val="auto"/>
    </w:rPr>
  </w:style>
  <w:style w:type="character" w:styleId="Svakutheving">
    <w:name w:val="Subtle Emphasis"/>
    <w:basedOn w:val="Standardskriftforavsnitt"/>
    <w:uiPriority w:val="19"/>
    <w:qFormat/>
    <w:rsid w:val="00745D3E"/>
    <w:rPr>
      <w:i/>
      <w:iCs/>
      <w:color w:val="auto"/>
    </w:rPr>
  </w:style>
  <w:style w:type="table" w:styleId="Tabell-3D-effekt1">
    <w:name w:val="Table 3D effects 1"/>
    <w:basedOn w:val="Vanligtabell"/>
    <w:uiPriority w:val="99"/>
    <w:semiHidden/>
    <w:unhideWhenUsed/>
    <w:rsid w:val="00E313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E313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E3133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E3133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E3133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E3133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E3133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E3133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E3133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E3133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E3133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E3133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E3133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E3133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E3133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E3133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E3133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E313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E313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E3133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E3133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E3133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E3133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E3133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E3133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59"/>
    <w:rsid w:val="00E3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E3133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E3133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E3133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E3133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E3133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E3133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E3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4E4D34"/>
    <w:pPr>
      <w:spacing w:after="40"/>
      <w:contextualSpacing/>
    </w:pPr>
    <w:rPr>
      <w:rFonts w:asciiTheme="majorHAnsi" w:eastAsiaTheme="majorEastAsia" w:hAnsiTheme="majorHAnsi" w:cstheme="majorBidi"/>
      <w:b/>
      <w:color w:val="FFFFFF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E4D34"/>
    <w:rPr>
      <w:rFonts w:asciiTheme="majorHAnsi" w:eastAsiaTheme="majorEastAsia" w:hAnsiTheme="majorHAnsi" w:cstheme="majorBidi"/>
      <w:b/>
      <w:color w:val="FFFFFF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rsid w:val="00C426A8"/>
    <w:pPr>
      <w:tabs>
        <w:tab w:val="center" w:pos="4513"/>
        <w:tab w:val="right" w:pos="9026"/>
      </w:tabs>
    </w:pPr>
    <w:rPr>
      <w:color w:val="787878"/>
    </w:rPr>
  </w:style>
  <w:style w:type="character" w:customStyle="1" w:styleId="TopptekstTegn">
    <w:name w:val="Topptekst Tegn"/>
    <w:basedOn w:val="Standardskriftforavsnitt"/>
    <w:link w:val="Topptekst"/>
    <w:uiPriority w:val="99"/>
    <w:rsid w:val="00C426A8"/>
    <w:rPr>
      <w:rFonts w:ascii="Arial" w:hAnsi="Arial"/>
      <w:color w:val="787878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E3133B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E3133B"/>
  </w:style>
  <w:style w:type="paragraph" w:styleId="Undertittel">
    <w:name w:val="Subtitle"/>
    <w:aliases w:val="Undertittel forside"/>
    <w:basedOn w:val="Normal"/>
    <w:next w:val="Normal"/>
    <w:link w:val="UndertittelTegn"/>
    <w:uiPriority w:val="11"/>
    <w:qFormat/>
    <w:rsid w:val="001A087D"/>
    <w:pPr>
      <w:numPr>
        <w:ilvl w:val="1"/>
      </w:numPr>
      <w:spacing w:before="80" w:after="80"/>
      <w:ind w:left="851" w:hanging="851"/>
    </w:pPr>
    <w:rPr>
      <w:rFonts w:eastAsiaTheme="minorEastAsia"/>
      <w:color w:val="FFFFFF"/>
      <w:sz w:val="40"/>
    </w:rPr>
  </w:style>
  <w:style w:type="character" w:customStyle="1" w:styleId="UndertittelTegn">
    <w:name w:val="Undertittel Tegn"/>
    <w:aliases w:val="Undertittel forside Tegn"/>
    <w:basedOn w:val="Standardskriftforavsnitt"/>
    <w:link w:val="Undertittel"/>
    <w:uiPriority w:val="11"/>
    <w:rsid w:val="001A087D"/>
    <w:rPr>
      <w:rFonts w:ascii="Arial" w:eastAsiaTheme="minorEastAsia" w:hAnsi="Arial"/>
      <w:color w:val="FFFFFF"/>
      <w:sz w:val="40"/>
    </w:rPr>
  </w:style>
  <w:style w:type="character" w:styleId="Utheving">
    <w:name w:val="Emphasis"/>
    <w:basedOn w:val="Standardskriftforavsnitt"/>
    <w:uiPriority w:val="20"/>
    <w:qFormat/>
    <w:rsid w:val="00E3133B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E3133B"/>
    <w:pPr>
      <w:ind w:left="708"/>
    </w:pPr>
  </w:style>
  <w:style w:type="table" w:customStyle="1" w:styleId="Vanligtabell11">
    <w:name w:val="Vanlig tabell 11"/>
    <w:basedOn w:val="Vanligtabell"/>
    <w:uiPriority w:val="41"/>
    <w:rsid w:val="00A74FE1"/>
    <w:pPr>
      <w:spacing w:before="40" w:after="40" w:line="288" w:lineRule="auto"/>
    </w:pPr>
    <w:tblPr>
      <w:tblStyleRowBandSize w:val="1"/>
      <w:tblBorders>
        <w:top w:val="single" w:sz="4" w:space="0" w:color="B3B3B3" w:themeColor="background1" w:themeShade="BF"/>
        <w:left w:val="single" w:sz="4" w:space="0" w:color="B3B3B3" w:themeColor="background1" w:themeShade="BF"/>
        <w:bottom w:val="single" w:sz="4" w:space="0" w:color="B3B3B3" w:themeColor="background1" w:themeShade="BF"/>
        <w:right w:val="single" w:sz="4" w:space="0" w:color="B3B3B3" w:themeColor="background1" w:themeShade="BF"/>
        <w:insideH w:val="single" w:sz="4" w:space="0" w:color="B3B3B3" w:themeColor="background1" w:themeShade="BF"/>
        <w:insideV w:val="single" w:sz="4" w:space="0" w:color="B3B3B3" w:themeColor="background1" w:themeShade="BF"/>
      </w:tblBorders>
    </w:tblPr>
    <w:tblStylePr w:type="firstRow">
      <w:pPr>
        <w:jc w:val="left"/>
      </w:pPr>
      <w:rPr>
        <w:rFonts w:ascii="Arial" w:hAnsi="Arial"/>
        <w:b/>
        <w:bCs/>
        <w:color w:val="FFFFFF"/>
        <w:sz w:val="24"/>
      </w:rPr>
      <w:tblPr/>
      <w:tcPr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3B3B3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E3E3E3" w:themeFill="background1" w:themeFillShade="F2"/>
      </w:tcPr>
    </w:tblStylePr>
  </w:style>
  <w:style w:type="table" w:customStyle="1" w:styleId="Vanligtabell41">
    <w:name w:val="Vanlig tabell 41"/>
    <w:basedOn w:val="Vanligtabell"/>
    <w:uiPriority w:val="44"/>
    <w:rsid w:val="00790A3A"/>
    <w:pPr>
      <w:spacing w:before="60" w:after="60"/>
    </w:pPr>
    <w:tblPr>
      <w:tblStyleRowBandSize w:val="1"/>
      <w:tblBorders>
        <w:top w:val="single" w:sz="12" w:space="0" w:color="0069E8" w:themeColor="accent2"/>
        <w:left w:val="single" w:sz="8" w:space="0" w:color="B3B3B3" w:themeColor="background1" w:themeShade="BF"/>
        <w:bottom w:val="single" w:sz="12" w:space="0" w:color="0069E8" w:themeColor="accent2"/>
        <w:right w:val="single" w:sz="8" w:space="0" w:color="B3B3B3" w:themeColor="background1" w:themeShade="BF"/>
        <w:insideV w:val="single" w:sz="8" w:space="0" w:color="B3B3B3" w:themeColor="background1" w:themeShade="BF"/>
      </w:tblBorders>
    </w:tblPr>
    <w:tblStylePr w:type="firstRow">
      <w:rPr>
        <w:b/>
        <w:bCs/>
      </w:rPr>
      <w:tblPr/>
      <w:tcPr>
        <w:tcBorders>
          <w:top w:val="single" w:sz="12" w:space="0" w:color="0069E8" w:themeColor="text1"/>
          <w:left w:val="single" w:sz="8" w:space="0" w:color="B3B3B3" w:themeColor="background1" w:themeShade="BF"/>
          <w:bottom w:val="single" w:sz="12" w:space="0" w:color="0069E8" w:themeColor="text1"/>
          <w:right w:val="single" w:sz="8" w:space="0" w:color="B3B3B3" w:themeColor="background1" w:themeShade="BF"/>
          <w:insideH w:val="nil"/>
          <w:insideV w:val="single" w:sz="8" w:space="0" w:color="B3B3B3" w:themeColor="background1" w:themeShade="BF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bottom w:val="single" w:sz="12" w:space="0" w:color="0069E8" w:themeColor="tex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  <w:tblPr/>
      <w:tcPr>
        <w:tcBorders>
          <w:bottom w:val="nil"/>
        </w:tcBorders>
      </w:tcPr>
    </w:tblStylePr>
    <w:tblStylePr w:type="band1Horz">
      <w:tblPr/>
      <w:tcPr>
        <w:shd w:val="clear" w:color="auto" w:fill="E3E3E3" w:themeFill="background1" w:themeFillShade="F2"/>
      </w:tcPr>
    </w:tblStylePr>
  </w:style>
  <w:style w:type="paragraph" w:customStyle="1" w:styleId="Infotekst">
    <w:name w:val="Infotekst"/>
    <w:link w:val="InfotekstTegn"/>
    <w:qFormat/>
    <w:rsid w:val="003B29DE"/>
    <w:pPr>
      <w:framePr w:hSpace="141" w:wrap="around" w:vAnchor="text" w:hAnchor="text" w:y="1"/>
      <w:spacing w:line="288" w:lineRule="auto"/>
      <w:suppressOverlap/>
    </w:pPr>
    <w:rPr>
      <w:rFonts w:ascii="Arial" w:hAnsi="Arial"/>
      <w:szCs w:val="16"/>
    </w:rPr>
  </w:style>
  <w:style w:type="character" w:customStyle="1" w:styleId="InfotekstTegn">
    <w:name w:val="Infotekst Tegn"/>
    <w:basedOn w:val="Standardskriftforavsnitt"/>
    <w:link w:val="Infotekst"/>
    <w:rsid w:val="003B29DE"/>
    <w:rPr>
      <w:rFonts w:ascii="Arial" w:hAnsi="Arial"/>
      <w:szCs w:val="16"/>
    </w:rPr>
  </w:style>
  <w:style w:type="paragraph" w:customStyle="1" w:styleId="Ingress">
    <w:name w:val="Ingress"/>
    <w:basedOn w:val="Normal"/>
    <w:next w:val="Normal"/>
    <w:link w:val="IngressTegn"/>
    <w:qFormat/>
    <w:rsid w:val="00E843C9"/>
    <w:pPr>
      <w:spacing w:after="120"/>
    </w:pPr>
    <w:rPr>
      <w:rFonts w:asciiTheme="majorHAnsi" w:eastAsiaTheme="majorEastAsia" w:hAnsiTheme="majorHAnsi" w:cstheme="majorBidi"/>
      <w:color w:val="000000" w:themeColor="accent4"/>
      <w:sz w:val="28"/>
      <w:szCs w:val="26"/>
    </w:rPr>
  </w:style>
  <w:style w:type="character" w:customStyle="1" w:styleId="IngressTegn">
    <w:name w:val="Ingress Tegn"/>
    <w:basedOn w:val="Overskrift2Tegn"/>
    <w:link w:val="Ingress"/>
    <w:rsid w:val="00E843C9"/>
    <w:rPr>
      <w:rFonts w:asciiTheme="majorHAnsi" w:eastAsiaTheme="majorEastAsia" w:hAnsiTheme="majorHAnsi" w:cstheme="majorBidi"/>
      <w:b/>
      <w:color w:val="000000" w:themeColor="accent4"/>
      <w:sz w:val="28"/>
      <w:szCs w:val="26"/>
    </w:rPr>
  </w:style>
  <w:style w:type="paragraph" w:customStyle="1" w:styleId="Kapitteltittel">
    <w:name w:val="Kapitteltittel"/>
    <w:basedOn w:val="Normal"/>
    <w:next w:val="Normal"/>
    <w:link w:val="KapitteltittelTegn"/>
    <w:autoRedefine/>
    <w:qFormat/>
    <w:rsid w:val="00A40007"/>
    <w:pPr>
      <w:spacing w:before="720" w:after="720"/>
      <w:contextualSpacing/>
    </w:pPr>
    <w:rPr>
      <w:rFonts w:cs="Arial (CS-brødtekst)"/>
      <w:b/>
      <w:noProof/>
      <w:color w:val="037A94" w:themeColor="text2"/>
      <w:sz w:val="48"/>
      <w:szCs w:val="72"/>
      <w:lang w:eastAsia="nb-NO"/>
    </w:rPr>
  </w:style>
  <w:style w:type="character" w:customStyle="1" w:styleId="KapitteltittelTegn">
    <w:name w:val="Kapitteltittel Tegn"/>
    <w:basedOn w:val="Standardskriftforavsnitt"/>
    <w:link w:val="Kapitteltittel"/>
    <w:rsid w:val="00A40007"/>
    <w:rPr>
      <w:rFonts w:ascii="Arial" w:hAnsi="Arial" w:cs="Arial (CS-brødtekst)"/>
      <w:b/>
      <w:noProof/>
      <w:color w:val="037A94" w:themeColor="text2"/>
      <w:sz w:val="48"/>
      <w:szCs w:val="72"/>
      <w:lang w:eastAsia="nb-NO"/>
    </w:rPr>
  </w:style>
  <w:style w:type="numbering" w:customStyle="1" w:styleId="Liste-flerenivehelse">
    <w:name w:val="Liste - flere nivå ehelse"/>
    <w:uiPriority w:val="99"/>
    <w:rsid w:val="00D032D9"/>
    <w:pPr>
      <w:numPr>
        <w:numId w:val="14"/>
      </w:numPr>
    </w:pPr>
  </w:style>
  <w:style w:type="paragraph" w:customStyle="1" w:styleId="Default">
    <w:name w:val="Default"/>
    <w:rsid w:val="000A31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ngenmellomromTegn">
    <w:name w:val="Ingen mellomrom Tegn"/>
    <w:aliases w:val="Tabellinnhold Tegn"/>
    <w:basedOn w:val="Standardskriftforavsnitt"/>
    <w:link w:val="Ingenmellomrom"/>
    <w:uiPriority w:val="1"/>
    <w:rsid w:val="00A57774"/>
  </w:style>
  <w:style w:type="paragraph" w:customStyle="1" w:styleId="Rapportnummer">
    <w:name w:val="Rapportnummer"/>
    <w:basedOn w:val="Normal"/>
    <w:link w:val="RapportnummerTegn"/>
    <w:rsid w:val="00FE7E57"/>
    <w:pPr>
      <w:spacing w:before="240"/>
    </w:pPr>
    <w:rPr>
      <w:b/>
      <w:color w:val="FFFFFF"/>
      <w:sz w:val="28"/>
    </w:rPr>
  </w:style>
  <w:style w:type="character" w:customStyle="1" w:styleId="RapportnummerTegn">
    <w:name w:val="Rapportnummer Tegn"/>
    <w:basedOn w:val="Standardskriftforavsnitt"/>
    <w:link w:val="Rapportnummer"/>
    <w:rsid w:val="00FE7E57"/>
    <w:rPr>
      <w:rFonts w:ascii="Arial" w:hAnsi="Arial"/>
      <w:b/>
      <w:color w:val="FFFFFF"/>
      <w:sz w:val="28"/>
    </w:rPr>
  </w:style>
  <w:style w:type="paragraph" w:customStyle="1" w:styleId="Overtittelforside">
    <w:name w:val="Overtittel forside"/>
    <w:basedOn w:val="Undertittel"/>
    <w:link w:val="OvertittelforsideTegn"/>
    <w:qFormat/>
    <w:rsid w:val="0044529E"/>
  </w:style>
  <w:style w:type="character" w:customStyle="1" w:styleId="OvertittelforsideTegn">
    <w:name w:val="Overtittel forside Tegn"/>
    <w:basedOn w:val="UndertittelTegn"/>
    <w:link w:val="Overtittelforside"/>
    <w:rsid w:val="0044529E"/>
    <w:rPr>
      <w:rFonts w:ascii="Arial" w:eastAsiaTheme="minorEastAsia" w:hAnsi="Arial"/>
      <w:color w:val="FFFFFF"/>
      <w:sz w:val="40"/>
    </w:rPr>
  </w:style>
  <w:style w:type="paragraph" w:customStyle="1" w:styleId="Stil1">
    <w:name w:val="Stil1"/>
    <w:basedOn w:val="Brdtekst"/>
    <w:rsid w:val="00E843C9"/>
  </w:style>
  <w:style w:type="table" w:customStyle="1" w:styleId="Stripeteliste">
    <w:name w:val="Stripete liste"/>
    <w:basedOn w:val="Listetabell1lysuthevingsfarge41"/>
    <w:uiPriority w:val="99"/>
    <w:rsid w:val="00381614"/>
    <w:rPr>
      <w:color w:val="000000" w:themeColor="accent4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bCs/>
        <w:color w:val="FFFFFF"/>
        <w:sz w:val="22"/>
      </w:rPr>
      <w:tblPr/>
      <w:tcPr>
        <w:tcBorders>
          <w:top w:val="single" w:sz="12" w:space="0" w:color="0069E8" w:themeColor="text1"/>
          <w:left w:val="nil"/>
          <w:bottom w:val="single" w:sz="12" w:space="0" w:color="0069E8" w:themeColor="text1"/>
          <w:right w:val="nil"/>
          <w:insideH w:val="nil"/>
          <w:insideV w:val="nil"/>
          <w:tl2br w:val="nil"/>
          <w:tr2bl w:val="nil"/>
        </w:tcBorders>
        <w:shd w:val="clear" w:color="auto" w:fill="0069E8" w:themeFill="text1"/>
        <w:vAlign w:val="center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4" w:themeFillTint="33"/>
      </w:tcPr>
    </w:tblStylePr>
    <w:tblStylePr w:type="band1Horz">
      <w:tblPr/>
      <w:tcPr>
        <w:shd w:val="clear" w:color="auto" w:fill="CCCCCC" w:themeFill="accent4" w:themeFillTint="33"/>
      </w:tcPr>
    </w:tblStylePr>
  </w:style>
  <w:style w:type="paragraph" w:customStyle="1" w:styleId="Mottakerinfo">
    <w:name w:val="Mottakerinfo"/>
    <w:basedOn w:val="Normal"/>
    <w:next w:val="Normal"/>
    <w:link w:val="MottakerinfoTegn"/>
    <w:qFormat/>
    <w:rsid w:val="00381614"/>
    <w:pPr>
      <w:tabs>
        <w:tab w:val="clear" w:pos="357"/>
      </w:tabs>
      <w:spacing w:before="120" w:after="40" w:line="240" w:lineRule="auto"/>
    </w:pPr>
    <w:rPr>
      <w:rFonts w:asciiTheme="minorHAnsi" w:hAnsiTheme="minorHAnsi"/>
      <w:color w:val="3C3C3C" w:themeColor="background1" w:themeShade="40"/>
    </w:rPr>
  </w:style>
  <w:style w:type="character" w:customStyle="1" w:styleId="MottakerinfoTegn">
    <w:name w:val="Mottakerinfo Tegn"/>
    <w:basedOn w:val="Standardskriftforavsnitt"/>
    <w:link w:val="Mottakerinfo"/>
    <w:rsid w:val="00381614"/>
    <w:rPr>
      <w:color w:val="3C3C3C" w:themeColor="background1" w:themeShade="40"/>
    </w:rPr>
  </w:style>
  <w:style w:type="paragraph" w:customStyle="1" w:styleId="paragraph">
    <w:name w:val="paragraph"/>
    <w:basedOn w:val="Normal"/>
    <w:rsid w:val="00FC1232"/>
    <w:pPr>
      <w:tabs>
        <w:tab w:val="clear" w:pos="357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FC1232"/>
  </w:style>
  <w:style w:type="character" w:customStyle="1" w:styleId="spellingerror">
    <w:name w:val="spellingerror"/>
    <w:basedOn w:val="Standardskriftforavsnitt"/>
    <w:rsid w:val="00FC1232"/>
  </w:style>
  <w:style w:type="character" w:customStyle="1" w:styleId="eop">
    <w:name w:val="eop"/>
    <w:basedOn w:val="Standardskriftforavsnitt"/>
    <w:rsid w:val="00FC1232"/>
  </w:style>
  <w:style w:type="character" w:customStyle="1" w:styleId="contextualspellingandgrammarerror">
    <w:name w:val="contextualspellingandgrammarerror"/>
    <w:basedOn w:val="Standardskriftforavsnitt"/>
    <w:rsid w:val="00FC1232"/>
  </w:style>
  <w:style w:type="character" w:customStyle="1" w:styleId="scxw27706168">
    <w:name w:val="scxw27706168"/>
    <w:basedOn w:val="Standardskriftforavsnitt"/>
    <w:rsid w:val="00CD1814"/>
  </w:style>
  <w:style w:type="character" w:styleId="Ulstomtale">
    <w:name w:val="Unresolved Mention"/>
    <w:basedOn w:val="Standardskriftforavsnitt"/>
    <w:uiPriority w:val="99"/>
    <w:semiHidden/>
    <w:unhideWhenUsed/>
    <w:rsid w:val="00B64F18"/>
    <w:rPr>
      <w:color w:val="605E5C"/>
      <w:shd w:val="clear" w:color="auto" w:fill="E1DFDD"/>
    </w:rPr>
  </w:style>
  <w:style w:type="table" w:styleId="Rutenettabell4uthevingsfarge1">
    <w:name w:val="Grid Table 4 Accent 1"/>
    <w:basedOn w:val="Vanligtabell"/>
    <w:uiPriority w:val="49"/>
    <w:rsid w:val="00786416"/>
    <w:tblPr>
      <w:tblStyleRowBandSize w:val="1"/>
      <w:tblStyleColBandSize w:val="1"/>
      <w:tblBorders>
        <w:top w:val="single" w:sz="4" w:space="0" w:color="2BD5FA" w:themeColor="accent1" w:themeTint="99"/>
        <w:left w:val="single" w:sz="4" w:space="0" w:color="2BD5FA" w:themeColor="accent1" w:themeTint="99"/>
        <w:bottom w:val="single" w:sz="4" w:space="0" w:color="2BD5FA" w:themeColor="accent1" w:themeTint="99"/>
        <w:right w:val="single" w:sz="4" w:space="0" w:color="2BD5FA" w:themeColor="accent1" w:themeTint="99"/>
        <w:insideH w:val="single" w:sz="4" w:space="0" w:color="2BD5FA" w:themeColor="accent1" w:themeTint="99"/>
        <w:insideV w:val="single" w:sz="4" w:space="0" w:color="2BD5FA" w:themeColor="accent1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37A94" w:themeColor="accent1"/>
          <w:left w:val="single" w:sz="4" w:space="0" w:color="037A94" w:themeColor="accent1"/>
          <w:bottom w:val="single" w:sz="4" w:space="0" w:color="037A94" w:themeColor="accent1"/>
          <w:right w:val="single" w:sz="4" w:space="0" w:color="037A94" w:themeColor="accent1"/>
          <w:insideH w:val="nil"/>
          <w:insideV w:val="nil"/>
        </w:tcBorders>
        <w:shd w:val="clear" w:color="auto" w:fill="037A94" w:themeFill="accent1"/>
      </w:tcPr>
    </w:tblStylePr>
    <w:tblStylePr w:type="lastRow">
      <w:rPr>
        <w:b/>
        <w:bCs/>
      </w:rPr>
      <w:tblPr/>
      <w:tcPr>
        <w:tcBorders>
          <w:top w:val="double" w:sz="4" w:space="0" w:color="037A9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1FD" w:themeFill="accent1" w:themeFillTint="33"/>
      </w:tcPr>
    </w:tblStylePr>
    <w:tblStylePr w:type="band1Horz">
      <w:tblPr/>
      <w:tcPr>
        <w:shd w:val="clear" w:color="auto" w:fill="B8F1FD" w:themeFill="accent1" w:themeFillTint="33"/>
      </w:tcPr>
    </w:tblStylePr>
  </w:style>
  <w:style w:type="table" w:styleId="Listetabell4uthevingsfarge1">
    <w:name w:val="List Table 4 Accent 1"/>
    <w:basedOn w:val="Vanligtabell"/>
    <w:uiPriority w:val="49"/>
    <w:rsid w:val="00786416"/>
    <w:tblPr>
      <w:tblStyleRowBandSize w:val="1"/>
      <w:tblStyleColBandSize w:val="1"/>
      <w:tblBorders>
        <w:top w:val="single" w:sz="4" w:space="0" w:color="2BD5FA" w:themeColor="accent1" w:themeTint="99"/>
        <w:left w:val="single" w:sz="4" w:space="0" w:color="2BD5FA" w:themeColor="accent1" w:themeTint="99"/>
        <w:bottom w:val="single" w:sz="4" w:space="0" w:color="2BD5FA" w:themeColor="accent1" w:themeTint="99"/>
        <w:right w:val="single" w:sz="4" w:space="0" w:color="2BD5FA" w:themeColor="accent1" w:themeTint="99"/>
        <w:insideH w:val="single" w:sz="4" w:space="0" w:color="2BD5FA" w:themeColor="accent1" w:themeTint="99"/>
      </w:tblBorders>
    </w:tblPr>
    <w:tblStylePr w:type="firstRow">
      <w:rPr>
        <w:b/>
        <w:bCs/>
        <w:color w:val="F0F0F0" w:themeColor="background1"/>
      </w:rPr>
      <w:tblPr/>
      <w:tcPr>
        <w:tcBorders>
          <w:top w:val="single" w:sz="4" w:space="0" w:color="037A94" w:themeColor="accent1"/>
          <w:left w:val="single" w:sz="4" w:space="0" w:color="037A94" w:themeColor="accent1"/>
          <w:bottom w:val="single" w:sz="4" w:space="0" w:color="037A94" w:themeColor="accent1"/>
          <w:right w:val="single" w:sz="4" w:space="0" w:color="037A94" w:themeColor="accent1"/>
          <w:insideH w:val="nil"/>
        </w:tcBorders>
        <w:shd w:val="clear" w:color="auto" w:fill="037A94" w:themeFill="accent1"/>
      </w:tcPr>
    </w:tblStylePr>
    <w:tblStylePr w:type="lastRow">
      <w:rPr>
        <w:b/>
        <w:bCs/>
      </w:rPr>
      <w:tblPr/>
      <w:tcPr>
        <w:tcBorders>
          <w:top w:val="double" w:sz="4" w:space="0" w:color="2BD5F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1FD" w:themeFill="accent1" w:themeFillTint="33"/>
      </w:tcPr>
    </w:tblStylePr>
    <w:tblStylePr w:type="band1Horz">
      <w:tblPr/>
      <w:tcPr>
        <w:shd w:val="clear" w:color="auto" w:fill="B8F1FD" w:themeFill="accent1" w:themeFillTint="33"/>
      </w:tcPr>
    </w:tblStylePr>
  </w:style>
  <w:style w:type="table" w:customStyle="1" w:styleId="Tabellrutenett10">
    <w:name w:val="Tabellrutenett1"/>
    <w:basedOn w:val="Vanligtabell"/>
    <w:next w:val="Tabellrutenett"/>
    <w:rsid w:val="00385DAA"/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50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03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4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6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0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97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9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1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0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98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8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4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7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0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7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4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55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8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9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7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4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6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4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84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35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4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4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2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0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3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40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3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5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9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9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8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9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2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7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36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7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3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27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2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1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2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4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5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0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3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4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9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1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1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0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2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1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7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9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2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9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843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4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8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2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0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66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7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6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9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7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5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64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5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1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3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8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9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0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5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6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5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1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5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0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4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1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56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1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3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6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6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8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8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9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3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45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0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6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6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1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4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6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0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4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2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6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9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8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3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1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73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6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0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4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4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8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5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9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1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2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3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63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10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1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9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9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7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4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6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6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93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5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9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8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3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86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7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3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7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4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4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2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5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00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9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john\Downloads\Rapportmal_Normen%20(2).dotx" TargetMode="External"/></Relationships>
</file>

<file path=word/theme/theme1.xml><?xml version="1.0" encoding="utf-8"?>
<a:theme xmlns:a="http://schemas.openxmlformats.org/drawingml/2006/main" name="Office-tema">
  <a:themeElements>
    <a:clrScheme name="Direktoratet for e-helse">
      <a:dk1>
        <a:srgbClr val="0069E8"/>
      </a:dk1>
      <a:lt1>
        <a:srgbClr val="F0F0F0"/>
      </a:lt1>
      <a:dk2>
        <a:srgbClr val="037A94"/>
      </a:dk2>
      <a:lt2>
        <a:srgbClr val="DBEEF3"/>
      </a:lt2>
      <a:accent1>
        <a:srgbClr val="037A94"/>
      </a:accent1>
      <a:accent2>
        <a:srgbClr val="0069E8"/>
      </a:accent2>
      <a:accent3>
        <a:srgbClr val="281C2C"/>
      </a:accent3>
      <a:accent4>
        <a:srgbClr val="000000"/>
      </a:accent4>
      <a:accent5>
        <a:srgbClr val="4BACC6"/>
      </a:accent5>
      <a:accent6>
        <a:srgbClr val="F783FE"/>
      </a:accent6>
      <a:hlink>
        <a:srgbClr val="0069E8"/>
      </a:hlink>
      <a:folHlink>
        <a:srgbClr val="AE2CF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90FDF2D930044D8DD40F7E16A48347" ma:contentTypeVersion="4" ma:contentTypeDescription="Opprett et nytt dokument." ma:contentTypeScope="" ma:versionID="4e2e7056eb3348d5c641cce366a2c63b">
  <xsd:schema xmlns:xsd="http://www.w3.org/2001/XMLSchema" xmlns:xs="http://www.w3.org/2001/XMLSchema" xmlns:p="http://schemas.microsoft.com/office/2006/metadata/properties" xmlns:ns2="12aa7e17-64c7-47ce-a3ff-6c2cc1bceedb" targetNamespace="http://schemas.microsoft.com/office/2006/metadata/properties" ma:root="true" ma:fieldsID="42250e5232908e83e573c6e0ed7a949f" ns2:_="">
    <xsd:import namespace="12aa7e17-64c7-47ce-a3ff-6c2cc1bceedb"/>
    <xsd:element name="properties">
      <xsd:complexType>
        <xsd:sequence>
          <xsd:element name="documentManagement">
            <xsd:complexType>
              <xsd:all>
                <xsd:element ref="ns2:Oppdatert_x0020_p_x00e5__x0020_web" minOccurs="0"/>
                <xsd:element ref="ns2:Oppdatert_x0020_siste_x0020_versjon" minOccurs="0"/>
                <xsd:element ref="ns2:Kommentar" minOccurs="0"/>
                <xsd:element ref="ns2:Tilh_x00f8_rer_x0020_veile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a7e17-64c7-47ce-a3ff-6c2cc1bceedb" elementFormDefault="qualified">
    <xsd:import namespace="http://schemas.microsoft.com/office/2006/documentManagement/types"/>
    <xsd:import namespace="http://schemas.microsoft.com/office/infopath/2007/PartnerControls"/>
    <xsd:element name="Oppdatert_x0020_p_x00e5__x0020_web" ma:index="8" nillable="true" ma:displayName="Oppdatert på web" ma:default="Nei" ma:format="Dropdown" ma:internalName="Oppdatert_x0020_p_x00e5__x0020_web">
      <xsd:simpleType>
        <xsd:restriction base="dms:Choice">
          <xsd:enumeration value="Ja"/>
          <xsd:enumeration value="Nei"/>
        </xsd:restriction>
      </xsd:simpleType>
    </xsd:element>
    <xsd:element name="Oppdatert_x0020_siste_x0020_versjon" ma:index="9" nillable="true" ma:displayName="Dato for oppdatering på web" ma:format="DateOnly" ma:internalName="Oppdatert_x0020_siste_x0020_versjon">
      <xsd:simpleType>
        <xsd:restriction base="dms:DateTime"/>
      </xsd:simpleType>
    </xsd:element>
    <xsd:element name="Kommentar" ma:index="10" nillable="true" ma:displayName="Kommentar" ma:internalName="Kommentar">
      <xsd:simpleType>
        <xsd:restriction base="dms:Text">
          <xsd:maxLength value="255"/>
        </xsd:restriction>
      </xsd:simpleType>
    </xsd:element>
    <xsd:element name="Tilh_x00f8_rer_x0020_veileder" ma:index="11" nillable="true" ma:displayName="Tilhører veileder" ma:format="Dropdown" ma:internalName="Tilh_x00f8_rer_x0020_veileder">
      <xsd:simpleType>
        <xsd:restriction base="dms:Choice">
          <xsd:enumeration value="Veileder om risikostyring for informasjonssikkerhet og personvern"/>
          <xsd:enumeration value="Veileder for bruk av video, lyd og bilde"/>
          <xsd:enumeration value="Veileder for fjernaksess mellom virksomhet og leverandør"/>
          <xsd:enumeration value="Veileder for rettigheter ved behandling av helse og personopplysninger"/>
          <xsd:enumeration value="Veileder for små helsevirksomheter"/>
          <xsd:enumeration value="Veileder for tilgang til helse- og personopplysninger"/>
          <xsd:enumeration value="Veileder i bruk av skytjenester til behandling av helse- og personopplysninger"/>
          <xsd:enumeration value="Veileder i digital pasientkommunikasjon"/>
          <xsd:enumeration value="Veileder i informasjonssikkerhet og personvern ved bruk av teknologi i kommuner (velferdsteknologi)"/>
          <xsd:enumeration value="Veileder i personvern og informasjonssikkerhet - medisinsk utstyr"/>
          <xsd:enumeration value="Veileder i personvern og informasjonssikkerhet i forskningsprosjekter"/>
          <xsd:enumeration value="Veileder i personvern og informasjonssikkerhet ved tilgang til helseopplysninger mellom virksomheter"/>
          <xsd:enumeration value="Veileder med avtaleeksempler ved samarbeid om felles journal"/>
          <xsd:enumeration value="Veileder om internkontroll for informasjonssikkerhet og personvern"/>
          <xsd:enumeration value="Webside_Kommuneguide til Normens veiledere og faktaark"/>
          <xsd:enumeration value="Webside_Veileder for helse- og omsorgstjenester i kommun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pdatert_x0020_p_x00e5__x0020_web xmlns="12aa7e17-64c7-47ce-a3ff-6c2cc1bceedb">Nei</Oppdatert_x0020_p_x00e5__x0020_web>
    <Oppdatert_x0020_siste_x0020_versjon xmlns="12aa7e17-64c7-47ce-a3ff-6c2cc1bceedb" xsi:nil="true"/>
    <Kommentar xmlns="12aa7e17-64c7-47ce-a3ff-6c2cc1bceedb" xsi:nil="true"/>
    <Tilh_x00f8_rer_x0020_veileder xmlns="12aa7e17-64c7-47ce-a3ff-6c2cc1bceedb">Veileder om risikostyring for informasjonssikkerhet og personvern</Tilh_x00f8_rer_x0020_veile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4FA42-F458-4468-9081-4C610D43B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a7e17-64c7-47ce-a3ff-6c2cc1bce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71570E-6517-42B1-BEFE-792A344018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388DB-ABC2-41C1-868B-B09006C4AA57}">
  <ds:schemaRefs>
    <ds:schemaRef ds:uri="http://schemas.microsoft.com/office/2006/metadata/properties"/>
    <ds:schemaRef ds:uri="http://schemas.microsoft.com/office/infopath/2007/PartnerControls"/>
    <ds:schemaRef ds:uri="12aa7e17-64c7-47ce-a3ff-6c2cc1bceedb"/>
  </ds:schemaRefs>
</ds:datastoreItem>
</file>

<file path=customXml/itemProps4.xml><?xml version="1.0" encoding="utf-8"?>
<ds:datastoreItem xmlns:ds="http://schemas.openxmlformats.org/officeDocument/2006/customXml" ds:itemID="{9B67BFE2-E89F-5C46-9125-E87FBEDE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Rapportmal_Normen (2)</Template>
  <TotalTime>12</TotalTime>
  <Pages>2</Pages>
  <Words>454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Siw Tynes Johnsen</dc:creator>
  <cp:lastModifiedBy>Knut Herje</cp:lastModifiedBy>
  <cp:revision>19</cp:revision>
  <cp:lastPrinted>2018-11-16T12:21:00Z</cp:lastPrinted>
  <dcterms:created xsi:type="dcterms:W3CDTF">2022-11-16T10:25:00Z</dcterms:created>
  <dcterms:modified xsi:type="dcterms:W3CDTF">2022-11-16T10:38:00Z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0x0101000F90FDF2D930044D8DD40F7E16A48347</vt:lpwstr>
  </property>
</Properties>
</file>